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5706" w14:textId="2A36EF26" w:rsidR="00A509A9" w:rsidRDefault="00A509A9">
      <w:r>
        <w:t>Adapting Prevention Efforts to Counter White Supremacy Culture to Increase Community Engagement</w:t>
      </w:r>
    </w:p>
    <w:p w14:paraId="58ED5639" w14:textId="27DD7873" w:rsidR="00E965B3" w:rsidRDefault="00A509A9">
      <w:r>
        <w:t xml:space="preserve">(Source: White supremacy culture, </w:t>
      </w:r>
      <w:proofErr w:type="spellStart"/>
      <w:r>
        <w:t>Tema</w:t>
      </w:r>
      <w:proofErr w:type="spellEnd"/>
      <w:r>
        <w:t xml:space="preserve"> Okun, </w:t>
      </w:r>
      <w:hyperlink r:id="rId5" w:history="1">
        <w:r w:rsidR="00C36D5E" w:rsidRPr="006F77DD">
          <w:rPr>
            <w:rStyle w:val="Hyperlink"/>
          </w:rPr>
          <w:t>www.dismantlingracism.org</w:t>
        </w:r>
      </w:hyperlink>
      <w:r>
        <w:t>)</w:t>
      </w:r>
    </w:p>
    <w:p w14:paraId="177F8072" w14:textId="503479F2" w:rsidR="00C36D5E" w:rsidRDefault="00C36D5E">
      <w:r>
        <w:t>In the table below, we listed the characteristics of white dominant culture identified in Okun’s document on white supremacy culture. In small groups, the participants in the community engagement track identified how this characteristic shows up in their work, and then considered how they could address the obstacle to increase authentic community engagement. The work of the participants is included below.</w:t>
      </w:r>
    </w:p>
    <w:p w14:paraId="21E403FB" w14:textId="4E1E0274" w:rsidR="00E965B3" w:rsidRDefault="00E965B3"/>
    <w:tbl>
      <w:tblPr>
        <w:tblStyle w:val="TableGrid"/>
        <w:tblW w:w="11803" w:type="dxa"/>
        <w:tblLayout w:type="fixed"/>
        <w:tblLook w:val="04A0" w:firstRow="1" w:lastRow="0" w:firstColumn="1" w:lastColumn="0" w:noHBand="0" w:noVBand="1"/>
      </w:tblPr>
      <w:tblGrid>
        <w:gridCol w:w="1562"/>
        <w:gridCol w:w="3383"/>
        <w:gridCol w:w="6858"/>
      </w:tblGrid>
      <w:tr w:rsidR="00E965B3" w:rsidRPr="003D252A" w14:paraId="146C59B5" w14:textId="77777777" w:rsidTr="003D252A">
        <w:tc>
          <w:tcPr>
            <w:tcW w:w="1562" w:type="dxa"/>
            <w:shd w:val="clear" w:color="auto" w:fill="E7E6E6" w:themeFill="background2"/>
          </w:tcPr>
          <w:p w14:paraId="07D37546" w14:textId="12370FF6" w:rsidR="00E965B3" w:rsidRPr="003D252A" w:rsidRDefault="00A509A9">
            <w:pPr>
              <w:rPr>
                <w:rFonts w:cstheme="minorHAnsi"/>
                <w:b/>
                <w:bCs/>
              </w:rPr>
            </w:pPr>
            <w:r w:rsidRPr="003D252A">
              <w:rPr>
                <w:rFonts w:cstheme="minorHAnsi"/>
                <w:b/>
                <w:bCs/>
              </w:rPr>
              <w:t xml:space="preserve">Characteristic/ </w:t>
            </w:r>
            <w:r w:rsidR="00E965B3" w:rsidRPr="003D252A">
              <w:rPr>
                <w:rFonts w:cstheme="minorHAnsi"/>
                <w:b/>
                <w:bCs/>
              </w:rPr>
              <w:t>Category</w:t>
            </w:r>
          </w:p>
        </w:tc>
        <w:tc>
          <w:tcPr>
            <w:tcW w:w="3383" w:type="dxa"/>
            <w:shd w:val="clear" w:color="auto" w:fill="E7E6E6" w:themeFill="background2"/>
          </w:tcPr>
          <w:p w14:paraId="5646BF64" w14:textId="4A603F5A" w:rsidR="00E965B3" w:rsidRPr="003D252A" w:rsidRDefault="007064CB">
            <w:pPr>
              <w:rPr>
                <w:rFonts w:cstheme="minorHAnsi"/>
              </w:rPr>
            </w:pPr>
            <w:r w:rsidRPr="003D252A">
              <w:rPr>
                <w:rFonts w:cstheme="minorHAnsi"/>
                <w:b/>
                <w:bCs/>
              </w:rPr>
              <w:t>Obstacle</w:t>
            </w:r>
            <w:r w:rsidR="00A509A9" w:rsidRPr="003D252A">
              <w:rPr>
                <w:rFonts w:cstheme="minorHAnsi"/>
                <w:b/>
                <w:bCs/>
              </w:rPr>
              <w:t xml:space="preserve">: </w:t>
            </w:r>
            <w:r w:rsidR="00EB4CA0" w:rsidRPr="003D252A">
              <w:rPr>
                <w:rFonts w:cstheme="minorHAnsi"/>
                <w:i/>
                <w:iCs/>
              </w:rPr>
              <w:t xml:space="preserve">This is how </w:t>
            </w:r>
            <w:r w:rsidR="00A509A9" w:rsidRPr="003D252A">
              <w:rPr>
                <w:rFonts w:cstheme="minorHAnsi"/>
                <w:i/>
                <w:iCs/>
              </w:rPr>
              <w:t xml:space="preserve">the </w:t>
            </w:r>
            <w:r w:rsidR="00C36D5E">
              <w:rPr>
                <w:rFonts w:cstheme="minorHAnsi"/>
                <w:i/>
                <w:iCs/>
              </w:rPr>
              <w:t>characteristic</w:t>
            </w:r>
            <w:r w:rsidR="00EB4CA0" w:rsidRPr="003D252A">
              <w:rPr>
                <w:rFonts w:cstheme="minorHAnsi"/>
                <w:i/>
                <w:iCs/>
              </w:rPr>
              <w:t xml:space="preserve"> appears in my office</w:t>
            </w:r>
            <w:r w:rsidR="00A509A9" w:rsidRPr="003D252A">
              <w:rPr>
                <w:rFonts w:cstheme="minorHAnsi"/>
                <w:i/>
                <w:iCs/>
              </w:rPr>
              <w:t xml:space="preserve"> and</w:t>
            </w:r>
            <w:r w:rsidR="00EB4CA0" w:rsidRPr="003D252A">
              <w:rPr>
                <w:rFonts w:cstheme="minorHAnsi"/>
                <w:i/>
                <w:iCs/>
              </w:rPr>
              <w:t xml:space="preserve"> in my work and serves as barrier to engagement</w:t>
            </w:r>
          </w:p>
        </w:tc>
        <w:tc>
          <w:tcPr>
            <w:tcW w:w="6858" w:type="dxa"/>
            <w:shd w:val="clear" w:color="auto" w:fill="E7E6E6" w:themeFill="background2"/>
          </w:tcPr>
          <w:p w14:paraId="1248F85A" w14:textId="00F5BEA7" w:rsidR="00E965B3" w:rsidRPr="003D252A" w:rsidRDefault="00EB4CA0">
            <w:pPr>
              <w:rPr>
                <w:rFonts w:cstheme="minorHAnsi"/>
              </w:rPr>
            </w:pPr>
            <w:r w:rsidRPr="003D252A">
              <w:rPr>
                <w:rFonts w:cstheme="minorHAnsi"/>
                <w:b/>
                <w:bCs/>
              </w:rPr>
              <w:t>Antidote</w:t>
            </w:r>
            <w:r w:rsidRPr="003D252A">
              <w:rPr>
                <w:rFonts w:cstheme="minorHAnsi"/>
              </w:rPr>
              <w:t xml:space="preserve">: </w:t>
            </w:r>
            <w:r w:rsidR="00E965B3" w:rsidRPr="003D252A">
              <w:rPr>
                <w:rFonts w:cstheme="minorHAnsi"/>
              </w:rPr>
              <w:t>How</w:t>
            </w:r>
            <w:r w:rsidR="00A509A9" w:rsidRPr="003D252A">
              <w:rPr>
                <w:rFonts w:cstheme="minorHAnsi"/>
              </w:rPr>
              <w:t xml:space="preserve"> I can apply an antidote to</w:t>
            </w:r>
            <w:r w:rsidR="00E965B3" w:rsidRPr="003D252A">
              <w:rPr>
                <w:rFonts w:cstheme="minorHAnsi"/>
              </w:rPr>
              <w:t xml:space="preserve"> my prevention work to help support community engagement </w:t>
            </w:r>
          </w:p>
        </w:tc>
      </w:tr>
      <w:tr w:rsidR="00E965B3" w:rsidRPr="003D252A" w14:paraId="31FC3DD9" w14:textId="77777777" w:rsidTr="003D252A">
        <w:tc>
          <w:tcPr>
            <w:tcW w:w="1562" w:type="dxa"/>
            <w:shd w:val="clear" w:color="auto" w:fill="A6A6A6" w:themeFill="background1" w:themeFillShade="A6"/>
          </w:tcPr>
          <w:p w14:paraId="1BBA3366" w14:textId="4EAEF995" w:rsidR="00E965B3" w:rsidRPr="003D252A" w:rsidRDefault="00EB4CA0">
            <w:pPr>
              <w:rPr>
                <w:rFonts w:cstheme="minorHAnsi"/>
              </w:rPr>
            </w:pPr>
            <w:r w:rsidRPr="003D252A">
              <w:rPr>
                <w:rFonts w:cstheme="minorHAnsi"/>
              </w:rPr>
              <w:t>Example: Only one right way</w:t>
            </w:r>
          </w:p>
        </w:tc>
        <w:tc>
          <w:tcPr>
            <w:tcW w:w="3383" w:type="dxa"/>
            <w:shd w:val="clear" w:color="auto" w:fill="A6A6A6" w:themeFill="background1" w:themeFillShade="A6"/>
          </w:tcPr>
          <w:p w14:paraId="51527DD6" w14:textId="6BEF4A4A" w:rsidR="00E965B3" w:rsidRPr="003D252A" w:rsidRDefault="00EB4CA0">
            <w:pPr>
              <w:rPr>
                <w:rFonts w:cstheme="minorHAnsi"/>
              </w:rPr>
            </w:pPr>
            <w:r w:rsidRPr="003D252A">
              <w:rPr>
                <w:rFonts w:cstheme="minorHAnsi"/>
              </w:rPr>
              <w:t xml:space="preserve">Our prevention coalition meetings </w:t>
            </w:r>
            <w:proofErr w:type="gramStart"/>
            <w:r w:rsidRPr="003D252A">
              <w:rPr>
                <w:rFonts w:cstheme="minorHAnsi"/>
              </w:rPr>
              <w:t>have to</w:t>
            </w:r>
            <w:proofErr w:type="gramEnd"/>
            <w:r w:rsidRPr="003D252A">
              <w:rPr>
                <w:rFonts w:cstheme="minorHAnsi"/>
              </w:rPr>
              <w:t xml:space="preserve"> be held the way they’ve always been held, for example facilitated in the same way, and held at the same time/same place as they always have</w:t>
            </w:r>
          </w:p>
        </w:tc>
        <w:tc>
          <w:tcPr>
            <w:tcW w:w="6858" w:type="dxa"/>
            <w:shd w:val="clear" w:color="auto" w:fill="A6A6A6" w:themeFill="background1" w:themeFillShade="A6"/>
          </w:tcPr>
          <w:p w14:paraId="475B10ED" w14:textId="46612BB4" w:rsidR="004452FD" w:rsidRPr="003D252A" w:rsidRDefault="00A509A9">
            <w:pPr>
              <w:rPr>
                <w:rFonts w:cstheme="minorHAnsi"/>
              </w:rPr>
            </w:pPr>
            <w:r w:rsidRPr="003D252A">
              <w:rPr>
                <w:rFonts w:cstheme="minorHAnsi"/>
              </w:rPr>
              <w:t>Identify alternative locations and times for coalition meetings</w:t>
            </w:r>
            <w:r w:rsidR="00B831AF" w:rsidRPr="003D252A">
              <w:rPr>
                <w:rFonts w:cstheme="minorHAnsi"/>
              </w:rPr>
              <w:t xml:space="preserve"> based on conversations with people from the community who do not </w:t>
            </w:r>
            <w:proofErr w:type="gramStart"/>
            <w:r w:rsidR="00B831AF" w:rsidRPr="003D252A">
              <w:rPr>
                <w:rFonts w:cstheme="minorHAnsi"/>
              </w:rPr>
              <w:t>attend</w:t>
            </w:r>
            <w:r w:rsidR="004452FD" w:rsidRPr="003D252A">
              <w:rPr>
                <w:rFonts w:cstheme="minorHAnsi"/>
              </w:rPr>
              <w:t>;</w:t>
            </w:r>
            <w:proofErr w:type="gramEnd"/>
            <w:r w:rsidRPr="003D252A">
              <w:rPr>
                <w:rFonts w:cstheme="minorHAnsi"/>
              </w:rPr>
              <w:t xml:space="preserve"> </w:t>
            </w:r>
          </w:p>
          <w:p w14:paraId="5BEE55B4" w14:textId="3670D6A4" w:rsidR="004452FD" w:rsidRPr="003D252A" w:rsidRDefault="00A509A9">
            <w:pPr>
              <w:rPr>
                <w:rFonts w:cstheme="minorHAnsi"/>
              </w:rPr>
            </w:pPr>
            <w:r w:rsidRPr="003D252A">
              <w:rPr>
                <w:rFonts w:cstheme="minorHAnsi"/>
              </w:rPr>
              <w:t>Identify other community members who can facilitate the meetings</w:t>
            </w:r>
            <w:r w:rsidR="00B831AF" w:rsidRPr="003D252A">
              <w:rPr>
                <w:rFonts w:cstheme="minorHAnsi"/>
              </w:rPr>
              <w:t xml:space="preserve">, based on conversations with people in our </w:t>
            </w:r>
            <w:proofErr w:type="gramStart"/>
            <w:r w:rsidR="00B831AF" w:rsidRPr="003D252A">
              <w:rPr>
                <w:rFonts w:cstheme="minorHAnsi"/>
              </w:rPr>
              <w:t>community</w:t>
            </w:r>
            <w:r w:rsidR="004452FD" w:rsidRPr="003D252A">
              <w:rPr>
                <w:rFonts w:cstheme="minorHAnsi"/>
              </w:rPr>
              <w:t>;</w:t>
            </w:r>
            <w:proofErr w:type="gramEnd"/>
            <w:r w:rsidRPr="003D252A">
              <w:rPr>
                <w:rFonts w:cstheme="minorHAnsi"/>
              </w:rPr>
              <w:t xml:space="preserve"> </w:t>
            </w:r>
          </w:p>
          <w:p w14:paraId="2849CAF7" w14:textId="0BA534FC" w:rsidR="00E965B3" w:rsidRPr="003D252A" w:rsidRDefault="00A509A9">
            <w:pPr>
              <w:rPr>
                <w:rFonts w:cstheme="minorHAnsi"/>
              </w:rPr>
            </w:pPr>
            <w:r w:rsidRPr="003D252A">
              <w:rPr>
                <w:rFonts w:cstheme="minorHAnsi"/>
              </w:rPr>
              <w:t>Identify how we can compensate for others to facilitate our meetings.</w:t>
            </w:r>
          </w:p>
        </w:tc>
      </w:tr>
      <w:tr w:rsidR="003D252A" w:rsidRPr="003D252A" w14:paraId="289E0453" w14:textId="77777777" w:rsidTr="003D252A">
        <w:tc>
          <w:tcPr>
            <w:tcW w:w="1562" w:type="dxa"/>
          </w:tcPr>
          <w:p w14:paraId="34DD78B0" w14:textId="7B08C0E7" w:rsidR="003D252A" w:rsidRPr="003D252A" w:rsidRDefault="003D252A" w:rsidP="003D252A">
            <w:pPr>
              <w:rPr>
                <w:rFonts w:cstheme="minorHAnsi"/>
              </w:rPr>
            </w:pPr>
            <w:r w:rsidRPr="003D252A">
              <w:rPr>
                <w:rFonts w:cstheme="minorHAnsi"/>
              </w:rPr>
              <w:t>Perfectionism</w:t>
            </w:r>
          </w:p>
        </w:tc>
        <w:tc>
          <w:tcPr>
            <w:tcW w:w="3383" w:type="dxa"/>
          </w:tcPr>
          <w:p w14:paraId="352B2DD0" w14:textId="77777777" w:rsidR="003D252A" w:rsidRPr="003D252A" w:rsidRDefault="003D252A" w:rsidP="003D252A">
            <w:pPr>
              <w:spacing w:before="240"/>
              <w:rPr>
                <w:rFonts w:cstheme="minorHAnsi"/>
              </w:rPr>
            </w:pPr>
            <w:r w:rsidRPr="003D252A">
              <w:rPr>
                <w:rFonts w:cstheme="minorHAnsi"/>
              </w:rPr>
              <w:t>Meetings to determine the most *perfect* way to do our work - we spend a lot of time working on the small things, and not as focused on the large structural issues</w:t>
            </w:r>
          </w:p>
          <w:p w14:paraId="54896093" w14:textId="77777777" w:rsidR="003D252A" w:rsidRPr="003D252A" w:rsidRDefault="003D252A" w:rsidP="003D252A">
            <w:pPr>
              <w:spacing w:before="240"/>
              <w:rPr>
                <w:rFonts w:cstheme="minorHAnsi"/>
              </w:rPr>
            </w:pPr>
            <w:r w:rsidRPr="003D252A">
              <w:rPr>
                <w:rFonts w:cstheme="minorHAnsi"/>
              </w:rPr>
              <w:t>For someone’s work who is not up to par not being directly talked to - not enough open and reflective discussion and vision</w:t>
            </w:r>
          </w:p>
          <w:p w14:paraId="5A058481" w14:textId="77777777" w:rsidR="00FD24C8" w:rsidRDefault="00FD24C8" w:rsidP="003D252A">
            <w:pPr>
              <w:rPr>
                <w:rFonts w:cstheme="minorHAnsi"/>
              </w:rPr>
            </w:pPr>
          </w:p>
          <w:p w14:paraId="2F6BBD06" w14:textId="106DA953" w:rsidR="003D252A" w:rsidRPr="003D252A" w:rsidRDefault="003D252A" w:rsidP="003D252A">
            <w:pPr>
              <w:rPr>
                <w:rFonts w:cstheme="minorHAnsi"/>
              </w:rPr>
            </w:pPr>
            <w:r w:rsidRPr="003D252A">
              <w:rPr>
                <w:rFonts w:cstheme="minorHAnsi"/>
              </w:rPr>
              <w:t xml:space="preserve">Feeling like you </w:t>
            </w:r>
            <w:proofErr w:type="gramStart"/>
            <w:r w:rsidRPr="003D252A">
              <w:rPr>
                <w:rFonts w:cstheme="minorHAnsi"/>
              </w:rPr>
              <w:t>have to</w:t>
            </w:r>
            <w:proofErr w:type="gramEnd"/>
            <w:r w:rsidRPr="003D252A">
              <w:rPr>
                <w:rFonts w:cstheme="minorHAnsi"/>
              </w:rPr>
              <w:t xml:space="preserve"> be perfect while in recovery </w:t>
            </w:r>
          </w:p>
        </w:tc>
        <w:tc>
          <w:tcPr>
            <w:tcW w:w="6858" w:type="dxa"/>
          </w:tcPr>
          <w:p w14:paraId="1034B594" w14:textId="77777777" w:rsidR="003D252A" w:rsidRPr="003D252A" w:rsidRDefault="003D252A" w:rsidP="003D252A">
            <w:pPr>
              <w:spacing w:before="240"/>
              <w:rPr>
                <w:rFonts w:cstheme="minorHAnsi"/>
              </w:rPr>
            </w:pPr>
            <w:r w:rsidRPr="003D252A">
              <w:rPr>
                <w:rFonts w:cstheme="minorHAnsi"/>
              </w:rPr>
              <w:t xml:space="preserve"> Not getting too focused on the small things, but looking and addressing more of the structural and systematic issues</w:t>
            </w:r>
          </w:p>
          <w:p w14:paraId="5126A17E" w14:textId="0FB79221" w:rsidR="003D252A" w:rsidRPr="003D252A" w:rsidRDefault="003D252A" w:rsidP="003D252A">
            <w:pPr>
              <w:spacing w:before="240"/>
              <w:rPr>
                <w:rFonts w:cstheme="minorHAnsi"/>
              </w:rPr>
            </w:pPr>
            <w:r w:rsidRPr="003D252A">
              <w:rPr>
                <w:rFonts w:cstheme="minorHAnsi"/>
              </w:rPr>
              <w:t>Creating an environment where mistakes are expected; Separating the person from the mistake (</w:t>
            </w:r>
            <w:proofErr w:type="gramStart"/>
            <w:r w:rsidRPr="003D252A">
              <w:rPr>
                <w:rFonts w:cstheme="minorHAnsi"/>
              </w:rPr>
              <w:t>we’re</w:t>
            </w:r>
            <w:proofErr w:type="gramEnd"/>
            <w:r w:rsidRPr="003D252A">
              <w:rPr>
                <w:rFonts w:cstheme="minorHAnsi"/>
              </w:rPr>
              <w:t xml:space="preserve"> all human here) and being able to come in and assist when needed - all hands</w:t>
            </w:r>
            <w:r w:rsidR="00FD24C8">
              <w:rPr>
                <w:rFonts w:cstheme="minorHAnsi"/>
              </w:rPr>
              <w:t>-</w:t>
            </w:r>
            <w:r w:rsidRPr="003D252A">
              <w:rPr>
                <w:rFonts w:cstheme="minorHAnsi"/>
              </w:rPr>
              <w:t>on deck response to mistakes</w:t>
            </w:r>
          </w:p>
          <w:p w14:paraId="3FA49968" w14:textId="77777777" w:rsidR="003D252A" w:rsidRPr="003D252A" w:rsidRDefault="003D252A" w:rsidP="003D252A">
            <w:pPr>
              <w:rPr>
                <w:rFonts w:cstheme="minorHAnsi"/>
              </w:rPr>
            </w:pPr>
          </w:p>
        </w:tc>
      </w:tr>
      <w:tr w:rsidR="003D252A" w:rsidRPr="003D252A" w14:paraId="2349A184" w14:textId="77777777" w:rsidTr="003D252A">
        <w:tc>
          <w:tcPr>
            <w:tcW w:w="1562" w:type="dxa"/>
          </w:tcPr>
          <w:p w14:paraId="4B0B801F" w14:textId="50C54271" w:rsidR="003D252A" w:rsidRPr="003D252A" w:rsidRDefault="003D252A" w:rsidP="003D252A">
            <w:pPr>
              <w:rPr>
                <w:rFonts w:cstheme="minorHAnsi"/>
              </w:rPr>
            </w:pPr>
            <w:r w:rsidRPr="003D252A">
              <w:rPr>
                <w:rFonts w:cstheme="minorHAnsi"/>
              </w:rPr>
              <w:t>Sense of urgency</w:t>
            </w:r>
          </w:p>
        </w:tc>
        <w:tc>
          <w:tcPr>
            <w:tcW w:w="3383" w:type="dxa"/>
          </w:tcPr>
          <w:p w14:paraId="520E377D" w14:textId="77777777" w:rsidR="003D252A" w:rsidRPr="003D252A" w:rsidRDefault="003D252A" w:rsidP="00FD24C8">
            <w:pPr>
              <w:rPr>
                <w:rFonts w:eastAsia="Calibri" w:cstheme="minorHAnsi"/>
              </w:rPr>
            </w:pPr>
            <w:r w:rsidRPr="003D252A">
              <w:rPr>
                <w:rFonts w:eastAsia="Calibri" w:cstheme="minorHAnsi"/>
              </w:rPr>
              <w:t xml:space="preserve">once everything falls into place, it’s very </w:t>
            </w:r>
            <w:proofErr w:type="gramStart"/>
            <w:r w:rsidRPr="003D252A">
              <w:rPr>
                <w:rFonts w:eastAsia="Calibri" w:cstheme="minorHAnsi"/>
              </w:rPr>
              <w:t>fast-paced</w:t>
            </w:r>
            <w:proofErr w:type="gramEnd"/>
            <w:r w:rsidRPr="003D252A">
              <w:rPr>
                <w:rFonts w:eastAsia="Calibri" w:cstheme="minorHAnsi"/>
              </w:rPr>
              <w:t xml:space="preserve"> and urgent. </w:t>
            </w:r>
          </w:p>
          <w:p w14:paraId="7E09F04B" w14:textId="77777777" w:rsidR="00FD24C8" w:rsidRDefault="00FD24C8" w:rsidP="00FD24C8">
            <w:pPr>
              <w:rPr>
                <w:rFonts w:eastAsia="Calibri" w:cstheme="minorHAnsi"/>
              </w:rPr>
            </w:pPr>
          </w:p>
          <w:p w14:paraId="067392A7" w14:textId="7CD56B55" w:rsidR="003D252A" w:rsidRPr="003D252A" w:rsidRDefault="003D252A" w:rsidP="00FD24C8">
            <w:pPr>
              <w:rPr>
                <w:rFonts w:eastAsia="Calibri" w:cstheme="minorHAnsi"/>
              </w:rPr>
            </w:pPr>
            <w:r w:rsidRPr="003D252A">
              <w:rPr>
                <w:rFonts w:eastAsia="Calibri" w:cstheme="minorHAnsi"/>
              </w:rPr>
              <w:t xml:space="preserve">putting </w:t>
            </w:r>
            <w:proofErr w:type="spellStart"/>
            <w:r w:rsidRPr="003D252A">
              <w:rPr>
                <w:rFonts w:eastAsia="Calibri" w:cstheme="minorHAnsi"/>
              </w:rPr>
              <w:t>bandaids</w:t>
            </w:r>
            <w:proofErr w:type="spellEnd"/>
            <w:r w:rsidRPr="003D252A">
              <w:rPr>
                <w:rFonts w:eastAsia="Calibri" w:cstheme="minorHAnsi"/>
              </w:rPr>
              <w:t xml:space="preserve"> on things instead of looking at long</w:t>
            </w:r>
            <w:r w:rsidR="00FD24C8">
              <w:rPr>
                <w:rFonts w:eastAsia="Calibri" w:cstheme="minorHAnsi"/>
              </w:rPr>
              <w:t>-</w:t>
            </w:r>
            <w:r w:rsidRPr="003D252A">
              <w:rPr>
                <w:rFonts w:eastAsia="Calibri" w:cstheme="minorHAnsi"/>
              </w:rPr>
              <w:t>term outcomes, because it needs to be fixed immediately.</w:t>
            </w:r>
          </w:p>
          <w:p w14:paraId="2D528B73" w14:textId="77777777" w:rsidR="00FD24C8" w:rsidRDefault="00FD24C8" w:rsidP="00FD24C8">
            <w:pPr>
              <w:rPr>
                <w:rFonts w:eastAsia="Calibri" w:cstheme="minorHAnsi"/>
              </w:rPr>
            </w:pPr>
          </w:p>
          <w:p w14:paraId="1ACDB4C9" w14:textId="2283975D" w:rsidR="003D252A" w:rsidRPr="003D252A" w:rsidRDefault="003D252A" w:rsidP="00FD24C8">
            <w:pPr>
              <w:rPr>
                <w:rFonts w:eastAsia="Calibri" w:cstheme="minorHAnsi"/>
              </w:rPr>
            </w:pPr>
            <w:proofErr w:type="gramStart"/>
            <w:r w:rsidRPr="003D252A">
              <w:rPr>
                <w:rFonts w:eastAsia="Calibri" w:cstheme="minorHAnsi"/>
              </w:rPr>
              <w:t>Don’t</w:t>
            </w:r>
            <w:proofErr w:type="gramEnd"/>
            <w:r w:rsidRPr="003D252A">
              <w:rPr>
                <w:rFonts w:eastAsia="Calibri" w:cstheme="minorHAnsi"/>
              </w:rPr>
              <w:t xml:space="preserve"> have time to have bigger picture conversations about equity </w:t>
            </w:r>
          </w:p>
          <w:p w14:paraId="2636F33D" w14:textId="77777777" w:rsidR="00FD24C8" w:rsidRDefault="00FD24C8" w:rsidP="00FD24C8">
            <w:pPr>
              <w:rPr>
                <w:rFonts w:eastAsia="Calibri" w:cstheme="minorHAnsi"/>
              </w:rPr>
            </w:pPr>
          </w:p>
          <w:p w14:paraId="609D4BA0" w14:textId="11EE6958" w:rsidR="003D252A" w:rsidRPr="003D252A" w:rsidRDefault="00FD24C8" w:rsidP="00FD24C8">
            <w:pPr>
              <w:rPr>
                <w:rFonts w:eastAsia="Calibri" w:cstheme="minorHAnsi"/>
              </w:rPr>
            </w:pPr>
            <w:r>
              <w:rPr>
                <w:rFonts w:eastAsia="Calibri" w:cstheme="minorHAnsi"/>
              </w:rPr>
              <w:t>F</w:t>
            </w:r>
            <w:r w:rsidR="003D252A" w:rsidRPr="003D252A">
              <w:rPr>
                <w:rFonts w:eastAsia="Calibri" w:cstheme="minorHAnsi"/>
              </w:rPr>
              <w:t>unders crunch everything into a very limited time, fast cycle. Not doing justice to each cohort of Life Skills students. Hard to find time to reinforce skills with older cohorts</w:t>
            </w:r>
          </w:p>
          <w:p w14:paraId="0D6B1358" w14:textId="77777777" w:rsidR="003D252A" w:rsidRPr="003D252A" w:rsidRDefault="003D252A" w:rsidP="00FD24C8">
            <w:pPr>
              <w:rPr>
                <w:rFonts w:eastAsia="Calibri" w:cstheme="minorHAnsi"/>
              </w:rPr>
            </w:pPr>
          </w:p>
          <w:p w14:paraId="133F0D57" w14:textId="0B52B9C3" w:rsidR="003D252A" w:rsidRPr="003D252A" w:rsidRDefault="003D252A" w:rsidP="003D252A">
            <w:pPr>
              <w:rPr>
                <w:rFonts w:cstheme="minorHAnsi"/>
              </w:rPr>
            </w:pPr>
          </w:p>
        </w:tc>
        <w:tc>
          <w:tcPr>
            <w:tcW w:w="6858" w:type="dxa"/>
          </w:tcPr>
          <w:p w14:paraId="5FD1BEC1" w14:textId="5E872ABF" w:rsidR="003D252A" w:rsidRPr="003D252A" w:rsidRDefault="00FD24C8" w:rsidP="00FD24C8">
            <w:pPr>
              <w:rPr>
                <w:rFonts w:eastAsia="Calibri" w:cstheme="minorHAnsi"/>
              </w:rPr>
            </w:pPr>
            <w:r>
              <w:rPr>
                <w:rFonts w:eastAsia="Calibri" w:cstheme="minorHAnsi"/>
              </w:rPr>
              <w:lastRenderedPageBreak/>
              <w:t xml:space="preserve">Develop </w:t>
            </w:r>
            <w:r w:rsidR="003D252A" w:rsidRPr="003D252A">
              <w:rPr>
                <w:rFonts w:eastAsia="Calibri" w:cstheme="minorHAnsi"/>
              </w:rPr>
              <w:t xml:space="preserve">a more realistic workplan and timeline by someone that understands how long the work </w:t>
            </w:r>
            <w:proofErr w:type="gramStart"/>
            <w:r w:rsidR="003D252A" w:rsidRPr="003D252A">
              <w:rPr>
                <w:rFonts w:eastAsia="Calibri" w:cstheme="minorHAnsi"/>
              </w:rPr>
              <w:t>actually takes</w:t>
            </w:r>
            <w:proofErr w:type="gramEnd"/>
          </w:p>
          <w:p w14:paraId="7D1E251F" w14:textId="77777777" w:rsidR="00FD24C8" w:rsidRDefault="00FD24C8" w:rsidP="00FD24C8">
            <w:pPr>
              <w:rPr>
                <w:rFonts w:eastAsia="Calibri" w:cstheme="minorHAnsi"/>
              </w:rPr>
            </w:pPr>
          </w:p>
          <w:p w14:paraId="0C8FDD44" w14:textId="5240C443" w:rsidR="003D252A" w:rsidRPr="003D252A" w:rsidRDefault="00FD24C8" w:rsidP="00FD24C8">
            <w:pPr>
              <w:rPr>
                <w:rFonts w:eastAsia="Calibri" w:cstheme="minorHAnsi"/>
              </w:rPr>
            </w:pPr>
            <w:r>
              <w:rPr>
                <w:rFonts w:eastAsia="Calibri" w:cstheme="minorHAnsi"/>
              </w:rPr>
              <w:t>Develop</w:t>
            </w:r>
            <w:r w:rsidR="003D252A" w:rsidRPr="003D252A">
              <w:rPr>
                <w:rFonts w:eastAsia="Calibri" w:cstheme="minorHAnsi"/>
              </w:rPr>
              <w:t xml:space="preserve"> shor</w:t>
            </w:r>
            <w:r>
              <w:rPr>
                <w:rFonts w:eastAsia="Calibri" w:cstheme="minorHAnsi"/>
              </w:rPr>
              <w:t>t-</w:t>
            </w:r>
            <w:r w:rsidR="003D252A" w:rsidRPr="003D252A">
              <w:rPr>
                <w:rFonts w:eastAsia="Calibri" w:cstheme="minorHAnsi"/>
              </w:rPr>
              <w:t xml:space="preserve">term goals throughout to make sure </w:t>
            </w:r>
            <w:r>
              <w:rPr>
                <w:rFonts w:eastAsia="Calibri" w:cstheme="minorHAnsi"/>
              </w:rPr>
              <w:t>we</w:t>
            </w:r>
            <w:r w:rsidR="003D252A" w:rsidRPr="003D252A">
              <w:rPr>
                <w:rFonts w:eastAsia="Calibri" w:cstheme="minorHAnsi"/>
              </w:rPr>
              <w:t xml:space="preserve"> are being inclusive</w:t>
            </w:r>
          </w:p>
          <w:p w14:paraId="06282371" w14:textId="1A10AAAB" w:rsidR="003D252A" w:rsidRPr="003D252A" w:rsidRDefault="00FD24C8" w:rsidP="00FD24C8">
            <w:pPr>
              <w:rPr>
                <w:rFonts w:eastAsia="Calibri" w:cstheme="minorHAnsi"/>
              </w:rPr>
            </w:pPr>
            <w:r>
              <w:rPr>
                <w:rFonts w:eastAsia="Calibri" w:cstheme="minorHAnsi"/>
              </w:rPr>
              <w:t>Asking for</w:t>
            </w:r>
            <w:r w:rsidR="003D252A" w:rsidRPr="003D252A">
              <w:rPr>
                <w:rFonts w:eastAsia="Calibri" w:cstheme="minorHAnsi"/>
              </w:rPr>
              <w:t xml:space="preserve"> feedback from participants who are in the programs to see </w:t>
            </w:r>
            <w:proofErr w:type="gramStart"/>
            <w:r w:rsidR="003D252A" w:rsidRPr="003D252A">
              <w:rPr>
                <w:rFonts w:eastAsia="Calibri" w:cstheme="minorHAnsi"/>
              </w:rPr>
              <w:t>what’s</w:t>
            </w:r>
            <w:proofErr w:type="gramEnd"/>
            <w:r w:rsidR="003D252A" w:rsidRPr="003D252A">
              <w:rPr>
                <w:rFonts w:eastAsia="Calibri" w:cstheme="minorHAnsi"/>
              </w:rPr>
              <w:t xml:space="preserve"> going well and what needs to change, so funder could be swayed from their timeline</w:t>
            </w:r>
          </w:p>
          <w:p w14:paraId="46ADF594" w14:textId="77777777" w:rsidR="00FD24C8" w:rsidRDefault="00FD24C8" w:rsidP="003D252A">
            <w:pPr>
              <w:rPr>
                <w:rFonts w:eastAsia="Calibri" w:cstheme="minorHAnsi"/>
              </w:rPr>
            </w:pPr>
          </w:p>
          <w:p w14:paraId="74EF818B" w14:textId="3F0BAA8D" w:rsidR="003D252A" w:rsidRPr="003D252A" w:rsidRDefault="003D252A" w:rsidP="003D252A">
            <w:pPr>
              <w:rPr>
                <w:rFonts w:cstheme="minorHAnsi"/>
              </w:rPr>
            </w:pPr>
            <w:r w:rsidRPr="003D252A">
              <w:rPr>
                <w:rFonts w:eastAsia="Calibri" w:cstheme="minorHAnsi"/>
              </w:rPr>
              <w:t xml:space="preserve">Allowing for time in the workplan </w:t>
            </w:r>
            <w:r w:rsidR="00FD24C8">
              <w:rPr>
                <w:rFonts w:eastAsia="Calibri" w:cstheme="minorHAnsi"/>
              </w:rPr>
              <w:t xml:space="preserve">from the start </w:t>
            </w:r>
            <w:r w:rsidRPr="003D252A">
              <w:rPr>
                <w:rFonts w:eastAsia="Calibri" w:cstheme="minorHAnsi"/>
              </w:rPr>
              <w:t xml:space="preserve">for including feedback from everyone, </w:t>
            </w:r>
          </w:p>
        </w:tc>
      </w:tr>
      <w:tr w:rsidR="003D252A" w:rsidRPr="003D252A" w14:paraId="14358FA4" w14:textId="77777777" w:rsidTr="003D252A">
        <w:tc>
          <w:tcPr>
            <w:tcW w:w="1562" w:type="dxa"/>
          </w:tcPr>
          <w:p w14:paraId="5FE2E510" w14:textId="5B98183E" w:rsidR="003D252A" w:rsidRPr="003D252A" w:rsidRDefault="003D252A" w:rsidP="003D252A">
            <w:pPr>
              <w:rPr>
                <w:rFonts w:cstheme="minorHAnsi"/>
              </w:rPr>
            </w:pPr>
            <w:r w:rsidRPr="003D252A">
              <w:rPr>
                <w:rFonts w:cstheme="minorHAnsi"/>
              </w:rPr>
              <w:lastRenderedPageBreak/>
              <w:t>Defensiveness</w:t>
            </w:r>
          </w:p>
        </w:tc>
        <w:tc>
          <w:tcPr>
            <w:tcW w:w="3383" w:type="dxa"/>
          </w:tcPr>
          <w:p w14:paraId="704B3634" w14:textId="77777777" w:rsidR="003D252A" w:rsidRPr="003D252A" w:rsidRDefault="003D252A" w:rsidP="003D252A">
            <w:pPr>
              <w:spacing w:before="240"/>
              <w:rPr>
                <w:rFonts w:cstheme="minorHAnsi"/>
              </w:rPr>
            </w:pPr>
            <w:r w:rsidRPr="003D252A">
              <w:rPr>
                <w:rFonts w:cstheme="minorHAnsi"/>
              </w:rPr>
              <w:t xml:space="preserve"> It </w:t>
            </w:r>
            <w:proofErr w:type="gramStart"/>
            <w:r w:rsidRPr="003D252A">
              <w:rPr>
                <w:rFonts w:cstheme="minorHAnsi"/>
              </w:rPr>
              <w:t>doesn’t</w:t>
            </w:r>
            <w:proofErr w:type="gramEnd"/>
            <w:r w:rsidRPr="003D252A">
              <w:rPr>
                <w:rFonts w:cstheme="minorHAnsi"/>
              </w:rPr>
              <w:t xml:space="preserve"> allow for mistakes</w:t>
            </w:r>
          </w:p>
          <w:p w14:paraId="106B5324" w14:textId="77777777" w:rsidR="003D252A" w:rsidRPr="003D252A" w:rsidRDefault="003D252A" w:rsidP="003D252A">
            <w:pPr>
              <w:spacing w:before="240"/>
              <w:rPr>
                <w:rFonts w:cstheme="minorHAnsi"/>
              </w:rPr>
            </w:pPr>
            <w:r w:rsidRPr="003D252A">
              <w:rPr>
                <w:rFonts w:cstheme="minorHAnsi"/>
              </w:rPr>
              <w:t>Not open to help or criticism. People are reluctant to offer help because they perceive you as defensive</w:t>
            </w:r>
          </w:p>
          <w:p w14:paraId="3117567F" w14:textId="77777777" w:rsidR="003D252A" w:rsidRPr="003D252A" w:rsidRDefault="003D252A" w:rsidP="003D252A">
            <w:pPr>
              <w:spacing w:before="240"/>
              <w:rPr>
                <w:rFonts w:cstheme="minorHAnsi"/>
              </w:rPr>
            </w:pPr>
            <w:r w:rsidRPr="003D252A">
              <w:rPr>
                <w:rFonts w:cstheme="minorHAnsi"/>
              </w:rPr>
              <w:t>Sometimes you feel shame when you make a mistake, which makes you want to defend yourself</w:t>
            </w:r>
          </w:p>
          <w:p w14:paraId="0FDCDA20" w14:textId="77777777" w:rsidR="00FD24C8" w:rsidRDefault="00FD24C8" w:rsidP="003D252A">
            <w:pPr>
              <w:spacing w:before="240"/>
              <w:rPr>
                <w:rFonts w:cstheme="minorHAnsi"/>
              </w:rPr>
            </w:pPr>
          </w:p>
          <w:p w14:paraId="2777E7B9" w14:textId="77777777" w:rsidR="00C36D5E" w:rsidRDefault="003D252A" w:rsidP="003D252A">
            <w:pPr>
              <w:spacing w:before="240"/>
              <w:rPr>
                <w:rFonts w:eastAsia="Calibri" w:cstheme="minorHAnsi"/>
              </w:rPr>
            </w:pPr>
            <w:r w:rsidRPr="003D252A">
              <w:rPr>
                <w:rFonts w:eastAsia="Calibri" w:cstheme="minorHAnsi"/>
              </w:rPr>
              <w:t xml:space="preserve">Makes it difficult to raise new </w:t>
            </w:r>
            <w:proofErr w:type="gramStart"/>
            <w:r w:rsidRPr="003D252A">
              <w:rPr>
                <w:rFonts w:eastAsia="Calibri" w:cstheme="minorHAnsi"/>
              </w:rPr>
              <w:t>ideas, or</w:t>
            </w:r>
            <w:proofErr w:type="gramEnd"/>
            <w:r w:rsidRPr="003D252A">
              <w:rPr>
                <w:rFonts w:eastAsia="Calibri" w:cstheme="minorHAnsi"/>
              </w:rPr>
              <w:t xml:space="preserve"> recognize mistakes. </w:t>
            </w:r>
          </w:p>
          <w:p w14:paraId="58FD1329" w14:textId="77777777" w:rsidR="00C36D5E" w:rsidRDefault="003D252A" w:rsidP="003D252A">
            <w:pPr>
              <w:spacing w:before="240"/>
              <w:rPr>
                <w:rFonts w:eastAsia="Calibri" w:cstheme="minorHAnsi"/>
              </w:rPr>
            </w:pPr>
            <w:r w:rsidRPr="003D252A">
              <w:rPr>
                <w:rFonts w:eastAsia="Calibri" w:cstheme="minorHAnsi"/>
              </w:rPr>
              <w:t xml:space="preserve">“There’s no problem in my house”. </w:t>
            </w:r>
          </w:p>
          <w:p w14:paraId="2AA8E28C" w14:textId="3E017548" w:rsidR="003D252A" w:rsidRPr="003D252A" w:rsidRDefault="003D252A" w:rsidP="003D252A">
            <w:pPr>
              <w:spacing w:before="240"/>
              <w:rPr>
                <w:rFonts w:eastAsia="Calibri" w:cstheme="minorHAnsi"/>
              </w:rPr>
            </w:pPr>
            <w:r w:rsidRPr="003D252A">
              <w:rPr>
                <w:rFonts w:eastAsia="Calibri" w:cstheme="minorHAnsi"/>
              </w:rPr>
              <w:lastRenderedPageBreak/>
              <w:t>Nothing changes. There is difficulty in challenging ideas without feeling like you are hurting someone's feelings. Oppressive culture.</w:t>
            </w:r>
          </w:p>
          <w:p w14:paraId="28B16A1D" w14:textId="77777777" w:rsidR="00C36D5E" w:rsidRDefault="00C36D5E" w:rsidP="003D252A">
            <w:pPr>
              <w:rPr>
                <w:rFonts w:eastAsia="Calibri" w:cstheme="minorHAnsi"/>
              </w:rPr>
            </w:pPr>
          </w:p>
          <w:p w14:paraId="1E7A7453" w14:textId="7FD4FB16" w:rsidR="003D252A" w:rsidRPr="003D252A" w:rsidRDefault="003D252A" w:rsidP="003D252A">
            <w:pPr>
              <w:rPr>
                <w:rFonts w:cstheme="minorHAnsi"/>
              </w:rPr>
            </w:pPr>
            <w:r w:rsidRPr="003D252A">
              <w:rPr>
                <w:rFonts w:eastAsia="Calibri" w:cstheme="minorHAnsi"/>
              </w:rPr>
              <w:t xml:space="preserve">People not believing evaluations (YRBS, PNAS) are inaccurate: “why would they tell the truth”. </w:t>
            </w:r>
          </w:p>
        </w:tc>
        <w:tc>
          <w:tcPr>
            <w:tcW w:w="6858" w:type="dxa"/>
          </w:tcPr>
          <w:p w14:paraId="42A2F125" w14:textId="21DC2CBB" w:rsidR="003D252A" w:rsidRPr="003D252A" w:rsidRDefault="003D252A" w:rsidP="003D252A">
            <w:pPr>
              <w:spacing w:before="240"/>
              <w:rPr>
                <w:rFonts w:cstheme="minorHAnsi"/>
              </w:rPr>
            </w:pPr>
            <w:r w:rsidRPr="003D252A">
              <w:rPr>
                <w:rFonts w:cstheme="minorHAnsi"/>
              </w:rPr>
              <w:lastRenderedPageBreak/>
              <w:t>Practice talking about mistakes more openly and hearing criticism</w:t>
            </w:r>
            <w:r w:rsidR="00FD24C8">
              <w:rPr>
                <w:rFonts w:cstheme="minorHAnsi"/>
              </w:rPr>
              <w:t>s</w:t>
            </w:r>
            <w:r w:rsidRPr="003D252A">
              <w:rPr>
                <w:rFonts w:cstheme="minorHAnsi"/>
              </w:rPr>
              <w:t xml:space="preserve"> helped</w:t>
            </w:r>
          </w:p>
          <w:p w14:paraId="0009FA74" w14:textId="77777777" w:rsidR="003D252A" w:rsidRPr="003D252A" w:rsidRDefault="003D252A" w:rsidP="003D252A">
            <w:pPr>
              <w:spacing w:before="240"/>
              <w:rPr>
                <w:rFonts w:cstheme="minorHAnsi"/>
              </w:rPr>
            </w:pPr>
            <w:r w:rsidRPr="003D252A">
              <w:rPr>
                <w:rFonts w:cstheme="minorHAnsi"/>
              </w:rPr>
              <w:t>Constructive criticism-- make it a safe place for someone to express criticism and for someone to receive criticism without getting defensive</w:t>
            </w:r>
          </w:p>
          <w:p w14:paraId="19D9D7BC" w14:textId="77777777" w:rsidR="003D252A" w:rsidRPr="003D252A" w:rsidRDefault="003D252A" w:rsidP="003D252A">
            <w:pPr>
              <w:spacing w:before="240"/>
              <w:rPr>
                <w:rFonts w:cstheme="minorHAnsi"/>
              </w:rPr>
            </w:pPr>
            <w:r w:rsidRPr="003D252A">
              <w:rPr>
                <w:rFonts w:cstheme="minorHAnsi"/>
              </w:rPr>
              <w:t>We learn from mistakes</w:t>
            </w:r>
          </w:p>
          <w:p w14:paraId="5536057D" w14:textId="77777777" w:rsidR="003D252A" w:rsidRPr="003D252A" w:rsidRDefault="003D252A" w:rsidP="003D252A">
            <w:pPr>
              <w:spacing w:before="240"/>
              <w:rPr>
                <w:rFonts w:cstheme="minorHAnsi"/>
              </w:rPr>
            </w:pPr>
            <w:r w:rsidRPr="003D252A">
              <w:rPr>
                <w:rFonts w:cstheme="minorHAnsi"/>
              </w:rPr>
              <w:t>Provide encouragement, which will help them take criticism to heart. Make it clear that the objective is to help.</w:t>
            </w:r>
          </w:p>
          <w:p w14:paraId="147D6AC4" w14:textId="77777777" w:rsidR="003D252A" w:rsidRPr="003D252A" w:rsidRDefault="003D252A" w:rsidP="003D252A">
            <w:pPr>
              <w:spacing w:before="240"/>
              <w:rPr>
                <w:rFonts w:cstheme="minorHAnsi"/>
              </w:rPr>
            </w:pPr>
            <w:r w:rsidRPr="003D252A">
              <w:rPr>
                <w:rFonts w:cstheme="minorHAnsi"/>
              </w:rPr>
              <w:t>Comment on stuff that is right, not just wrong</w:t>
            </w:r>
          </w:p>
          <w:p w14:paraId="2A75A71D" w14:textId="7C1CBEC7" w:rsidR="003D252A" w:rsidRPr="003D252A" w:rsidRDefault="003D252A" w:rsidP="003D252A">
            <w:pPr>
              <w:spacing w:before="240"/>
              <w:rPr>
                <w:rFonts w:eastAsia="Calibri" w:cstheme="minorHAnsi"/>
              </w:rPr>
            </w:pPr>
            <w:r w:rsidRPr="003D252A">
              <w:rPr>
                <w:rFonts w:eastAsia="Calibri" w:cstheme="minorHAnsi"/>
              </w:rPr>
              <w:t xml:space="preserve">Ground Rules-Step up step back, respect new ideas, etc. </w:t>
            </w:r>
          </w:p>
          <w:p w14:paraId="446FA0EE" w14:textId="77777777" w:rsidR="00C36D5E" w:rsidRDefault="00C36D5E" w:rsidP="003D252A">
            <w:pPr>
              <w:rPr>
                <w:rFonts w:eastAsia="Calibri" w:cstheme="minorHAnsi"/>
              </w:rPr>
            </w:pPr>
          </w:p>
          <w:p w14:paraId="7E98C911" w14:textId="083716BA" w:rsidR="003D252A" w:rsidRPr="003D252A" w:rsidRDefault="003D252A" w:rsidP="003D252A">
            <w:pPr>
              <w:rPr>
                <w:rFonts w:eastAsia="Calibri" w:cstheme="minorHAnsi"/>
              </w:rPr>
            </w:pPr>
            <w:r w:rsidRPr="003D252A">
              <w:rPr>
                <w:rFonts w:eastAsia="Calibri" w:cstheme="minorHAnsi"/>
              </w:rPr>
              <w:t>Go to people where they are, to have people feel safe. Demanding attendance at our table creates defensiveness, meet people where they are at-in their natural environment.</w:t>
            </w:r>
          </w:p>
          <w:p w14:paraId="35C6FC1E" w14:textId="77777777" w:rsidR="00C36D5E" w:rsidRDefault="00C36D5E" w:rsidP="003D252A">
            <w:pPr>
              <w:rPr>
                <w:rFonts w:eastAsia="Calibri" w:cstheme="minorHAnsi"/>
              </w:rPr>
            </w:pPr>
          </w:p>
          <w:p w14:paraId="5ACD6200" w14:textId="097DAF9E" w:rsidR="003D252A" w:rsidRPr="003D252A" w:rsidRDefault="003D252A" w:rsidP="003D252A">
            <w:pPr>
              <w:rPr>
                <w:rFonts w:cstheme="minorHAnsi"/>
              </w:rPr>
            </w:pPr>
            <w:r w:rsidRPr="003D252A">
              <w:rPr>
                <w:rFonts w:eastAsia="Calibri" w:cstheme="minorHAnsi"/>
              </w:rPr>
              <w:lastRenderedPageBreak/>
              <w:t xml:space="preserve">Start with curiosity and empathy. Ask questions. </w:t>
            </w:r>
          </w:p>
        </w:tc>
      </w:tr>
      <w:tr w:rsidR="003D252A" w:rsidRPr="003D252A" w14:paraId="156BB8E9" w14:textId="77777777" w:rsidTr="003D252A">
        <w:tc>
          <w:tcPr>
            <w:tcW w:w="1562" w:type="dxa"/>
          </w:tcPr>
          <w:p w14:paraId="102A27F9" w14:textId="3E0BD3CD" w:rsidR="003D252A" w:rsidRPr="003D252A" w:rsidRDefault="003D252A" w:rsidP="003D252A">
            <w:pPr>
              <w:rPr>
                <w:rFonts w:cstheme="minorHAnsi"/>
              </w:rPr>
            </w:pPr>
            <w:r w:rsidRPr="003D252A">
              <w:rPr>
                <w:rFonts w:cstheme="minorHAnsi"/>
              </w:rPr>
              <w:t>Quantity over quality</w:t>
            </w:r>
          </w:p>
        </w:tc>
        <w:tc>
          <w:tcPr>
            <w:tcW w:w="3383" w:type="dxa"/>
          </w:tcPr>
          <w:p w14:paraId="656024F4" w14:textId="39409C66" w:rsidR="003D252A" w:rsidRPr="003D252A" w:rsidRDefault="003D252A" w:rsidP="003D252A">
            <w:pPr>
              <w:spacing w:before="240"/>
              <w:rPr>
                <w:rFonts w:cstheme="minorHAnsi"/>
              </w:rPr>
            </w:pPr>
            <w:r w:rsidRPr="003D252A">
              <w:rPr>
                <w:rFonts w:cstheme="minorHAnsi"/>
              </w:rPr>
              <w:t xml:space="preserve">The value of relationships is </w:t>
            </w:r>
            <w:proofErr w:type="gramStart"/>
            <w:r w:rsidRPr="003D252A">
              <w:rPr>
                <w:rFonts w:cstheme="minorHAnsi"/>
              </w:rPr>
              <w:t>diminished, because</w:t>
            </w:r>
            <w:proofErr w:type="gramEnd"/>
            <w:r w:rsidRPr="003D252A">
              <w:rPr>
                <w:rFonts w:cstheme="minorHAnsi"/>
              </w:rPr>
              <w:t xml:space="preserve"> it is harder to measure. </w:t>
            </w:r>
          </w:p>
          <w:p w14:paraId="34768766" w14:textId="77777777" w:rsidR="003D252A" w:rsidRPr="003D252A" w:rsidRDefault="003D252A" w:rsidP="003D252A">
            <w:pPr>
              <w:spacing w:before="240"/>
              <w:rPr>
                <w:rFonts w:cstheme="minorHAnsi"/>
              </w:rPr>
            </w:pPr>
            <w:r w:rsidRPr="003D252A">
              <w:rPr>
                <w:rFonts w:cstheme="minorHAnsi"/>
              </w:rPr>
              <w:t xml:space="preserve">There </w:t>
            </w:r>
            <w:proofErr w:type="gramStart"/>
            <w:r w:rsidRPr="003D252A">
              <w:rPr>
                <w:rFonts w:cstheme="minorHAnsi"/>
              </w:rPr>
              <w:t>has to</w:t>
            </w:r>
            <w:proofErr w:type="gramEnd"/>
            <w:r w:rsidRPr="003D252A">
              <w:rPr>
                <w:rFonts w:cstheme="minorHAnsi"/>
              </w:rPr>
              <w:t xml:space="preserve"> be a product. </w:t>
            </w:r>
          </w:p>
          <w:p w14:paraId="423516F7" w14:textId="7EBCC1ED" w:rsidR="003D252A" w:rsidRDefault="003D252A" w:rsidP="003D252A">
            <w:pPr>
              <w:spacing w:before="240"/>
              <w:rPr>
                <w:rFonts w:cstheme="minorHAnsi"/>
              </w:rPr>
            </w:pPr>
            <w:r w:rsidRPr="003D252A">
              <w:rPr>
                <w:rFonts w:cstheme="minorHAnsi"/>
              </w:rPr>
              <w:t xml:space="preserve">Not having enough time to develop relationships. </w:t>
            </w:r>
          </w:p>
          <w:p w14:paraId="2A68AF3D" w14:textId="77777777" w:rsidR="00C36D5E" w:rsidRPr="003D252A" w:rsidRDefault="00C36D5E" w:rsidP="003D252A">
            <w:pPr>
              <w:spacing w:before="240"/>
              <w:rPr>
                <w:rFonts w:cstheme="minorHAnsi"/>
              </w:rPr>
            </w:pPr>
          </w:p>
          <w:p w14:paraId="3C4C3A53" w14:textId="09BEE371" w:rsidR="003D252A" w:rsidRPr="003D252A" w:rsidRDefault="003D252A" w:rsidP="003D252A">
            <w:pPr>
              <w:rPr>
                <w:rFonts w:cstheme="minorHAnsi"/>
              </w:rPr>
            </w:pPr>
            <w:r w:rsidRPr="003D252A">
              <w:rPr>
                <w:rFonts w:cstheme="minorHAnsi"/>
              </w:rPr>
              <w:t xml:space="preserve">People feel that you are trying to get something from them when product and quantity is the goal. </w:t>
            </w:r>
          </w:p>
        </w:tc>
        <w:tc>
          <w:tcPr>
            <w:tcW w:w="6858" w:type="dxa"/>
          </w:tcPr>
          <w:p w14:paraId="7B281421" w14:textId="77777777" w:rsidR="003D252A" w:rsidRPr="003D252A" w:rsidRDefault="003D252A" w:rsidP="003D252A">
            <w:pPr>
              <w:spacing w:before="240"/>
              <w:rPr>
                <w:rFonts w:cstheme="minorHAnsi"/>
              </w:rPr>
            </w:pPr>
            <w:r w:rsidRPr="003D252A">
              <w:rPr>
                <w:rFonts w:cstheme="minorHAnsi"/>
              </w:rPr>
              <w:t xml:space="preserve"> Encourage and highlight storytelling. </w:t>
            </w:r>
          </w:p>
          <w:p w14:paraId="4B992B07" w14:textId="77777777" w:rsidR="003D252A" w:rsidRPr="003D252A" w:rsidRDefault="003D252A" w:rsidP="003D252A">
            <w:pPr>
              <w:spacing w:before="240"/>
              <w:rPr>
                <w:rFonts w:cstheme="minorHAnsi"/>
              </w:rPr>
            </w:pPr>
            <w:r w:rsidRPr="003D252A">
              <w:rPr>
                <w:rFonts w:cstheme="minorHAnsi"/>
              </w:rPr>
              <w:t xml:space="preserve">Give those with lived experiences an opportunity to be heard. </w:t>
            </w:r>
          </w:p>
          <w:p w14:paraId="4E147AE4" w14:textId="77777777" w:rsidR="003D252A" w:rsidRPr="003D252A" w:rsidRDefault="003D252A" w:rsidP="003D252A">
            <w:pPr>
              <w:spacing w:before="240"/>
              <w:rPr>
                <w:rFonts w:cstheme="minorHAnsi"/>
              </w:rPr>
            </w:pPr>
            <w:r w:rsidRPr="003D252A">
              <w:rPr>
                <w:rFonts w:cstheme="minorHAnsi"/>
              </w:rPr>
              <w:t xml:space="preserve">Equate the value of qualitative (anecdotes, stories, relationships) with quantitative data. </w:t>
            </w:r>
          </w:p>
          <w:p w14:paraId="536644D6" w14:textId="77777777" w:rsidR="003D252A" w:rsidRPr="003D252A" w:rsidRDefault="003D252A" w:rsidP="003D252A">
            <w:pPr>
              <w:rPr>
                <w:rFonts w:cstheme="minorHAnsi"/>
              </w:rPr>
            </w:pPr>
          </w:p>
        </w:tc>
      </w:tr>
      <w:tr w:rsidR="003D252A" w:rsidRPr="003D252A" w14:paraId="37A71A26" w14:textId="77777777" w:rsidTr="003D252A">
        <w:tc>
          <w:tcPr>
            <w:tcW w:w="1562" w:type="dxa"/>
          </w:tcPr>
          <w:p w14:paraId="1603F9E5" w14:textId="5EBF2F39" w:rsidR="003D252A" w:rsidRPr="003D252A" w:rsidRDefault="003D252A" w:rsidP="003D252A">
            <w:pPr>
              <w:rPr>
                <w:rFonts w:cstheme="minorHAnsi"/>
              </w:rPr>
            </w:pPr>
            <w:r w:rsidRPr="003D252A">
              <w:rPr>
                <w:rFonts w:cstheme="minorHAnsi"/>
              </w:rPr>
              <w:t>Worship of the written word</w:t>
            </w:r>
          </w:p>
        </w:tc>
        <w:tc>
          <w:tcPr>
            <w:tcW w:w="3383" w:type="dxa"/>
          </w:tcPr>
          <w:p w14:paraId="02BB6462" w14:textId="64C031BC" w:rsidR="003D252A" w:rsidRPr="003D252A" w:rsidRDefault="003D252A" w:rsidP="003D252A">
            <w:pPr>
              <w:spacing w:before="240"/>
              <w:rPr>
                <w:rFonts w:eastAsia="Calibri" w:cstheme="minorHAnsi"/>
              </w:rPr>
            </w:pPr>
            <w:r w:rsidRPr="003D252A">
              <w:rPr>
                <w:rFonts w:cstheme="minorHAnsi"/>
              </w:rPr>
              <w:t xml:space="preserve"> </w:t>
            </w:r>
            <w:r w:rsidRPr="003D252A">
              <w:rPr>
                <w:rFonts w:eastAsia="Calibri" w:cstheme="minorHAnsi"/>
              </w:rPr>
              <w:t>Receiving instructions by word of mouth and then getting wrist slapped</w:t>
            </w:r>
            <w:r w:rsidR="00C36D5E">
              <w:rPr>
                <w:rFonts w:eastAsia="Calibri" w:cstheme="minorHAnsi"/>
              </w:rPr>
              <w:t xml:space="preserve"> when they are misunderstood.</w:t>
            </w:r>
          </w:p>
          <w:p w14:paraId="6A06B820" w14:textId="77777777" w:rsidR="003D252A" w:rsidRPr="003D252A" w:rsidRDefault="003D252A" w:rsidP="003D252A">
            <w:pPr>
              <w:rPr>
                <w:rFonts w:eastAsia="Calibri" w:cstheme="minorHAnsi"/>
              </w:rPr>
            </w:pPr>
          </w:p>
          <w:p w14:paraId="319670C0" w14:textId="1ED28A22" w:rsidR="003D252A" w:rsidRPr="003D252A" w:rsidRDefault="003D252A" w:rsidP="003D252A">
            <w:pPr>
              <w:rPr>
                <w:rFonts w:cstheme="minorHAnsi"/>
              </w:rPr>
            </w:pPr>
            <w:r w:rsidRPr="003D252A">
              <w:rPr>
                <w:rFonts w:eastAsia="Calibri" w:cstheme="minorHAnsi"/>
              </w:rPr>
              <w:t>Need to always have everything written down and documented, rather than talking on the phone with colleagues</w:t>
            </w:r>
          </w:p>
        </w:tc>
        <w:tc>
          <w:tcPr>
            <w:tcW w:w="6858" w:type="dxa"/>
          </w:tcPr>
          <w:p w14:paraId="222C66A2" w14:textId="77777777" w:rsidR="00C36D5E" w:rsidRDefault="003D252A" w:rsidP="003D252A">
            <w:pPr>
              <w:rPr>
                <w:rFonts w:cstheme="minorHAnsi"/>
              </w:rPr>
            </w:pPr>
            <w:r w:rsidRPr="003D252A">
              <w:rPr>
                <w:rFonts w:cstheme="minorHAnsi"/>
              </w:rPr>
              <w:t xml:space="preserve"> Sharing information in multilingual so folk understand what is happening</w:t>
            </w:r>
          </w:p>
          <w:p w14:paraId="2D9FCFBA" w14:textId="77777777" w:rsidR="00C36D5E" w:rsidRDefault="00C36D5E" w:rsidP="003D252A">
            <w:pPr>
              <w:rPr>
                <w:rFonts w:cstheme="minorHAnsi"/>
              </w:rPr>
            </w:pPr>
          </w:p>
          <w:p w14:paraId="7370562E" w14:textId="1B1B8C31" w:rsidR="003D252A" w:rsidRPr="003D252A" w:rsidRDefault="00C36D5E" w:rsidP="003D252A">
            <w:pPr>
              <w:rPr>
                <w:rFonts w:cstheme="minorHAnsi"/>
              </w:rPr>
            </w:pPr>
            <w:r>
              <w:rPr>
                <w:rFonts w:cstheme="minorHAnsi"/>
              </w:rPr>
              <w:t>Reaching out by phone, or other means, to follow-up on email discussions or other documents.</w:t>
            </w:r>
            <w:r w:rsidR="003D252A" w:rsidRPr="003D252A">
              <w:rPr>
                <w:rFonts w:cstheme="minorHAnsi"/>
              </w:rPr>
              <w:t xml:space="preserve"> </w:t>
            </w:r>
          </w:p>
        </w:tc>
      </w:tr>
      <w:tr w:rsidR="003D252A" w:rsidRPr="003D252A" w14:paraId="477EB2D8" w14:textId="77777777" w:rsidTr="003D252A">
        <w:tc>
          <w:tcPr>
            <w:tcW w:w="1562" w:type="dxa"/>
          </w:tcPr>
          <w:p w14:paraId="3972E9C8" w14:textId="00611FED" w:rsidR="003D252A" w:rsidRPr="003D252A" w:rsidRDefault="003D252A" w:rsidP="003D252A">
            <w:pPr>
              <w:rPr>
                <w:rFonts w:cstheme="minorHAnsi"/>
              </w:rPr>
            </w:pPr>
            <w:r w:rsidRPr="003D252A">
              <w:rPr>
                <w:rFonts w:cstheme="minorHAnsi"/>
              </w:rPr>
              <w:t>Only one right way</w:t>
            </w:r>
          </w:p>
        </w:tc>
        <w:tc>
          <w:tcPr>
            <w:tcW w:w="3383" w:type="dxa"/>
          </w:tcPr>
          <w:p w14:paraId="4B3595A0" w14:textId="77777777" w:rsidR="003D252A" w:rsidRPr="003D252A" w:rsidRDefault="003D252A" w:rsidP="003D252A">
            <w:pPr>
              <w:rPr>
                <w:rFonts w:cstheme="minorHAnsi"/>
              </w:rPr>
            </w:pPr>
            <w:r w:rsidRPr="003D252A">
              <w:rPr>
                <w:rFonts w:cstheme="minorHAnsi"/>
              </w:rPr>
              <w:t>Grant funded - grant expectations of data and strategies.</w:t>
            </w:r>
          </w:p>
          <w:p w14:paraId="61B9F975" w14:textId="77777777" w:rsidR="003D252A" w:rsidRPr="003D252A" w:rsidRDefault="003D252A" w:rsidP="003D252A">
            <w:pPr>
              <w:rPr>
                <w:rFonts w:cstheme="minorHAnsi"/>
              </w:rPr>
            </w:pPr>
          </w:p>
          <w:p w14:paraId="7E577C74" w14:textId="77777777" w:rsidR="00C36D5E" w:rsidRDefault="003D252A" w:rsidP="003D252A">
            <w:pPr>
              <w:rPr>
                <w:rFonts w:cstheme="minorHAnsi"/>
              </w:rPr>
            </w:pPr>
            <w:r w:rsidRPr="003D252A">
              <w:rPr>
                <w:rFonts w:cstheme="minorHAnsi"/>
              </w:rPr>
              <w:t xml:space="preserve">Coming from different types of organizations and having expectations of how an organization should function. </w:t>
            </w:r>
          </w:p>
          <w:p w14:paraId="42F4EE46" w14:textId="77777777" w:rsidR="00C36D5E" w:rsidRDefault="00C36D5E" w:rsidP="003D252A">
            <w:pPr>
              <w:rPr>
                <w:rFonts w:cstheme="minorHAnsi"/>
              </w:rPr>
            </w:pPr>
          </w:p>
          <w:p w14:paraId="36A3F1A5" w14:textId="7D4E613A" w:rsidR="003D252A" w:rsidRPr="003D252A" w:rsidRDefault="003D252A" w:rsidP="003D252A">
            <w:pPr>
              <w:rPr>
                <w:rFonts w:cstheme="minorHAnsi"/>
              </w:rPr>
            </w:pPr>
            <w:r w:rsidRPr="003D252A">
              <w:rPr>
                <w:rFonts w:cstheme="minorHAnsi"/>
              </w:rPr>
              <w:t>Sometimes the organization can be resistant to alternative ways of doing things.</w:t>
            </w:r>
          </w:p>
          <w:p w14:paraId="087F824A" w14:textId="77777777" w:rsidR="003D252A" w:rsidRPr="003D252A" w:rsidRDefault="003D252A" w:rsidP="003D252A">
            <w:pPr>
              <w:rPr>
                <w:rFonts w:cstheme="minorHAnsi"/>
              </w:rPr>
            </w:pPr>
          </w:p>
        </w:tc>
        <w:tc>
          <w:tcPr>
            <w:tcW w:w="6858" w:type="dxa"/>
          </w:tcPr>
          <w:p w14:paraId="4A7A0F3F" w14:textId="77777777" w:rsidR="003D252A" w:rsidRPr="003D252A" w:rsidRDefault="003D252A" w:rsidP="003D252A">
            <w:pPr>
              <w:spacing w:before="240"/>
              <w:rPr>
                <w:rFonts w:cstheme="minorHAnsi"/>
              </w:rPr>
            </w:pPr>
            <w:r w:rsidRPr="003D252A">
              <w:rPr>
                <w:rFonts w:cstheme="minorHAnsi"/>
              </w:rPr>
              <w:lastRenderedPageBreak/>
              <w:t xml:space="preserve"> Creating a culture of open mindedness from the start. </w:t>
            </w:r>
          </w:p>
          <w:p w14:paraId="47A7C897" w14:textId="0B79C6F2" w:rsidR="003D252A" w:rsidRPr="003D252A" w:rsidRDefault="003D252A" w:rsidP="003D252A">
            <w:pPr>
              <w:rPr>
                <w:rFonts w:cstheme="minorHAnsi"/>
              </w:rPr>
            </w:pPr>
            <w:r w:rsidRPr="003D252A">
              <w:rPr>
                <w:rFonts w:cstheme="minorHAnsi"/>
              </w:rPr>
              <w:lastRenderedPageBreak/>
              <w:t xml:space="preserve">Welcoming people with different life experiences, breaking stigma/no shame over different work styles. </w:t>
            </w:r>
          </w:p>
          <w:p w14:paraId="0AC7277E" w14:textId="77777777" w:rsidR="003D252A" w:rsidRPr="003D252A" w:rsidRDefault="003D252A" w:rsidP="003D252A">
            <w:pPr>
              <w:rPr>
                <w:rFonts w:cstheme="minorHAnsi"/>
              </w:rPr>
            </w:pPr>
          </w:p>
          <w:p w14:paraId="3F34ADA2" w14:textId="77777777" w:rsidR="003D252A" w:rsidRPr="003D252A" w:rsidRDefault="003D252A" w:rsidP="003D252A">
            <w:pPr>
              <w:rPr>
                <w:rFonts w:cstheme="minorHAnsi"/>
              </w:rPr>
            </w:pPr>
            <w:r w:rsidRPr="003D252A">
              <w:rPr>
                <w:rFonts w:cstheme="minorHAnsi"/>
              </w:rPr>
              <w:t>Be clear that you have learning to do about other people’s experiences.</w:t>
            </w:r>
          </w:p>
          <w:p w14:paraId="62F6060D" w14:textId="77777777" w:rsidR="003D252A" w:rsidRPr="003D252A" w:rsidRDefault="003D252A" w:rsidP="003D252A">
            <w:pPr>
              <w:rPr>
                <w:rFonts w:cstheme="minorHAnsi"/>
              </w:rPr>
            </w:pPr>
          </w:p>
          <w:p w14:paraId="135317A3" w14:textId="3608D255" w:rsidR="003D252A" w:rsidRPr="003D252A" w:rsidRDefault="003D252A" w:rsidP="003D252A">
            <w:pPr>
              <w:rPr>
                <w:rFonts w:cstheme="minorHAnsi"/>
              </w:rPr>
            </w:pPr>
            <w:r w:rsidRPr="003D252A">
              <w:rPr>
                <w:rFonts w:cstheme="minorHAnsi"/>
              </w:rPr>
              <w:t xml:space="preserve">Providers </w:t>
            </w:r>
            <w:proofErr w:type="gramStart"/>
            <w:r w:rsidRPr="003D252A">
              <w:rPr>
                <w:rFonts w:cstheme="minorHAnsi"/>
              </w:rPr>
              <w:t>don’t</w:t>
            </w:r>
            <w:proofErr w:type="gramEnd"/>
            <w:r w:rsidRPr="003D252A">
              <w:rPr>
                <w:rFonts w:cstheme="minorHAnsi"/>
              </w:rPr>
              <w:t xml:space="preserve"> have all the answers,</w:t>
            </w:r>
            <w:r w:rsidR="00C36D5E">
              <w:rPr>
                <w:rFonts w:cstheme="minorHAnsi"/>
              </w:rPr>
              <w:t xml:space="preserve"> understanding the needs of community members, and ensuring their voices are heard is important.</w:t>
            </w:r>
          </w:p>
          <w:p w14:paraId="75BE85CE" w14:textId="77777777" w:rsidR="003D252A" w:rsidRPr="003D252A" w:rsidRDefault="003D252A" w:rsidP="003D252A">
            <w:pPr>
              <w:spacing w:before="240"/>
              <w:rPr>
                <w:rFonts w:cstheme="minorHAnsi"/>
              </w:rPr>
            </w:pPr>
          </w:p>
          <w:p w14:paraId="1EB60230" w14:textId="77777777" w:rsidR="003D252A" w:rsidRPr="003D252A" w:rsidRDefault="003D252A" w:rsidP="003D252A">
            <w:pPr>
              <w:rPr>
                <w:rFonts w:cstheme="minorHAnsi"/>
              </w:rPr>
            </w:pPr>
          </w:p>
        </w:tc>
      </w:tr>
      <w:tr w:rsidR="003D252A" w:rsidRPr="003D252A" w14:paraId="5552F5B1" w14:textId="77777777" w:rsidTr="003D252A">
        <w:tc>
          <w:tcPr>
            <w:tcW w:w="1562" w:type="dxa"/>
          </w:tcPr>
          <w:p w14:paraId="7F55EF28" w14:textId="4ED3088E" w:rsidR="003D252A" w:rsidRPr="003D252A" w:rsidRDefault="003D252A" w:rsidP="003D252A">
            <w:pPr>
              <w:rPr>
                <w:rFonts w:cstheme="minorHAnsi"/>
              </w:rPr>
            </w:pPr>
            <w:r w:rsidRPr="003D252A">
              <w:rPr>
                <w:rFonts w:cstheme="minorHAnsi"/>
              </w:rPr>
              <w:lastRenderedPageBreak/>
              <w:t>Paternalism</w:t>
            </w:r>
          </w:p>
        </w:tc>
        <w:tc>
          <w:tcPr>
            <w:tcW w:w="3383" w:type="dxa"/>
          </w:tcPr>
          <w:p w14:paraId="29201584" w14:textId="77777777" w:rsidR="003D252A" w:rsidRPr="003D252A" w:rsidRDefault="003D252A" w:rsidP="003D252A">
            <w:pPr>
              <w:spacing w:before="240"/>
              <w:rPr>
                <w:rFonts w:cstheme="minorHAnsi"/>
              </w:rPr>
            </w:pPr>
            <w:r w:rsidRPr="003D252A">
              <w:rPr>
                <w:rFonts w:cstheme="minorHAnsi"/>
              </w:rPr>
              <w:t>Bringing people in to be involved for show, but not in an empowered way</w:t>
            </w:r>
          </w:p>
          <w:p w14:paraId="4EE62F29" w14:textId="77777777" w:rsidR="003D252A" w:rsidRPr="003D252A" w:rsidRDefault="003D252A" w:rsidP="003D252A">
            <w:pPr>
              <w:spacing w:before="240"/>
              <w:rPr>
                <w:rFonts w:cstheme="minorHAnsi"/>
              </w:rPr>
            </w:pPr>
            <w:r w:rsidRPr="003D252A">
              <w:rPr>
                <w:rFonts w:cstheme="minorHAnsi"/>
              </w:rPr>
              <w:t>Grant funding being dictated by what the funder thinks is needed, and not what the community says that they need</w:t>
            </w:r>
          </w:p>
          <w:p w14:paraId="66178AF4" w14:textId="77777777" w:rsidR="00C36D5E" w:rsidRDefault="00C36D5E" w:rsidP="003D252A">
            <w:pPr>
              <w:rPr>
                <w:rFonts w:cstheme="minorHAnsi"/>
              </w:rPr>
            </w:pPr>
          </w:p>
          <w:p w14:paraId="1EC4C3CD" w14:textId="4D054515" w:rsidR="003D252A" w:rsidRPr="003D252A" w:rsidRDefault="003D252A" w:rsidP="003D252A">
            <w:pPr>
              <w:rPr>
                <w:rFonts w:cstheme="minorHAnsi"/>
              </w:rPr>
            </w:pPr>
            <w:r w:rsidRPr="003D252A">
              <w:rPr>
                <w:rFonts w:cstheme="minorHAnsi"/>
              </w:rPr>
              <w:t xml:space="preserve">Not enough people or civic groups to </w:t>
            </w:r>
            <w:r w:rsidR="00C36D5E">
              <w:rPr>
                <w:rFonts w:cstheme="minorHAnsi"/>
              </w:rPr>
              <w:t>be</w:t>
            </w:r>
            <w:r w:rsidRPr="003D252A">
              <w:rPr>
                <w:rFonts w:cstheme="minorHAnsi"/>
              </w:rPr>
              <w:t xml:space="preserve"> surveyed and have a voice in community decisions </w:t>
            </w:r>
          </w:p>
        </w:tc>
        <w:tc>
          <w:tcPr>
            <w:tcW w:w="6858" w:type="dxa"/>
          </w:tcPr>
          <w:p w14:paraId="38537DE8" w14:textId="77777777" w:rsidR="003D252A" w:rsidRPr="003D252A" w:rsidRDefault="003D252A" w:rsidP="003D252A">
            <w:pPr>
              <w:spacing w:before="240"/>
              <w:rPr>
                <w:rFonts w:cstheme="minorHAnsi"/>
              </w:rPr>
            </w:pPr>
            <w:proofErr w:type="gramStart"/>
            <w:r w:rsidRPr="003D252A">
              <w:rPr>
                <w:rFonts w:cstheme="minorHAnsi"/>
              </w:rPr>
              <w:t>Actually</w:t>
            </w:r>
            <w:proofErr w:type="gramEnd"/>
            <w:r w:rsidRPr="003D252A">
              <w:rPr>
                <w:rFonts w:cstheme="minorHAnsi"/>
              </w:rPr>
              <w:t xml:space="preserve"> making connections with community members and having them be empowered and able to make the structural and systematic changes necessary</w:t>
            </w:r>
          </w:p>
          <w:p w14:paraId="209B8AFB" w14:textId="77777777" w:rsidR="00C36D5E" w:rsidRDefault="00C36D5E" w:rsidP="003D252A">
            <w:pPr>
              <w:rPr>
                <w:rFonts w:cstheme="minorHAnsi"/>
              </w:rPr>
            </w:pPr>
          </w:p>
          <w:p w14:paraId="5BEF30CE" w14:textId="77777777" w:rsidR="00C36D5E" w:rsidRDefault="003D252A" w:rsidP="003D252A">
            <w:pPr>
              <w:rPr>
                <w:rFonts w:cstheme="minorHAnsi"/>
              </w:rPr>
            </w:pPr>
            <w:r w:rsidRPr="003D252A">
              <w:rPr>
                <w:rFonts w:cstheme="minorHAnsi"/>
              </w:rPr>
              <w:t xml:space="preserve">Accessibility around surveying and community input groups (language, materials, visualizations, </w:t>
            </w:r>
            <w:proofErr w:type="spellStart"/>
            <w:r w:rsidRPr="003D252A">
              <w:rPr>
                <w:rFonts w:cstheme="minorHAnsi"/>
              </w:rPr>
              <w:t>etc</w:t>
            </w:r>
            <w:proofErr w:type="spellEnd"/>
            <w:proofErr w:type="gramStart"/>
            <w:r w:rsidRPr="003D252A">
              <w:rPr>
                <w:rFonts w:cstheme="minorHAnsi"/>
              </w:rPr>
              <w:t>);</w:t>
            </w:r>
            <w:proofErr w:type="gramEnd"/>
            <w:r w:rsidRPr="003D252A">
              <w:rPr>
                <w:rFonts w:cstheme="minorHAnsi"/>
              </w:rPr>
              <w:t xml:space="preserve"> </w:t>
            </w:r>
          </w:p>
          <w:p w14:paraId="0BBAD05A" w14:textId="77777777" w:rsidR="00C36D5E" w:rsidRDefault="00C36D5E" w:rsidP="003D252A">
            <w:pPr>
              <w:rPr>
                <w:rFonts w:cstheme="minorHAnsi"/>
              </w:rPr>
            </w:pPr>
          </w:p>
          <w:p w14:paraId="27D56C32" w14:textId="77777777" w:rsidR="00C36D5E" w:rsidRDefault="00C36D5E" w:rsidP="003D252A">
            <w:pPr>
              <w:rPr>
                <w:rFonts w:cstheme="minorHAnsi"/>
              </w:rPr>
            </w:pPr>
            <w:r>
              <w:rPr>
                <w:rFonts w:cstheme="minorHAnsi"/>
              </w:rPr>
              <w:t>Providing</w:t>
            </w:r>
            <w:r w:rsidR="003D252A" w:rsidRPr="003D252A">
              <w:rPr>
                <w:rFonts w:cstheme="minorHAnsi"/>
              </w:rPr>
              <w:t xml:space="preserve"> compensation for their </w:t>
            </w:r>
            <w:proofErr w:type="gramStart"/>
            <w:r w:rsidR="003D252A" w:rsidRPr="003D252A">
              <w:rPr>
                <w:rFonts w:cstheme="minorHAnsi"/>
              </w:rPr>
              <w:t>time;</w:t>
            </w:r>
            <w:proofErr w:type="gramEnd"/>
            <w:r w:rsidR="003D252A" w:rsidRPr="003D252A">
              <w:rPr>
                <w:rFonts w:cstheme="minorHAnsi"/>
              </w:rPr>
              <w:t xml:space="preserve"> </w:t>
            </w:r>
          </w:p>
          <w:p w14:paraId="5F59385B" w14:textId="77777777" w:rsidR="00C36D5E" w:rsidRDefault="00C36D5E" w:rsidP="003D252A">
            <w:pPr>
              <w:rPr>
                <w:rFonts w:cstheme="minorHAnsi"/>
              </w:rPr>
            </w:pPr>
          </w:p>
          <w:p w14:paraId="699F594A" w14:textId="77777777" w:rsidR="003D252A" w:rsidRDefault="00C36D5E" w:rsidP="003D252A">
            <w:pPr>
              <w:rPr>
                <w:rFonts w:cstheme="minorHAnsi"/>
              </w:rPr>
            </w:pPr>
            <w:r>
              <w:rPr>
                <w:rFonts w:cstheme="minorHAnsi"/>
              </w:rPr>
              <w:t>U</w:t>
            </w:r>
            <w:r w:rsidR="003D252A" w:rsidRPr="003D252A">
              <w:rPr>
                <w:rFonts w:cstheme="minorHAnsi"/>
              </w:rPr>
              <w:t xml:space="preserve">sing survey data to </w:t>
            </w:r>
            <w:proofErr w:type="gramStart"/>
            <w:r w:rsidR="003D252A" w:rsidRPr="003D252A">
              <w:rPr>
                <w:rFonts w:cstheme="minorHAnsi"/>
              </w:rPr>
              <w:t>actually address</w:t>
            </w:r>
            <w:proofErr w:type="gramEnd"/>
            <w:r w:rsidR="003D252A" w:rsidRPr="003D252A">
              <w:rPr>
                <w:rFonts w:cstheme="minorHAnsi"/>
              </w:rPr>
              <w:t xml:space="preserve"> community issues</w:t>
            </w:r>
          </w:p>
          <w:p w14:paraId="7C800287" w14:textId="77777777" w:rsidR="00C36D5E" w:rsidRDefault="00C36D5E" w:rsidP="003D252A">
            <w:pPr>
              <w:rPr>
                <w:rFonts w:cstheme="minorHAnsi"/>
              </w:rPr>
            </w:pPr>
          </w:p>
          <w:p w14:paraId="7D984318" w14:textId="5A31FF66" w:rsidR="00C36D5E" w:rsidRPr="003D252A" w:rsidRDefault="00C36D5E" w:rsidP="003D252A">
            <w:pPr>
              <w:rPr>
                <w:rFonts w:cstheme="minorHAnsi"/>
              </w:rPr>
            </w:pPr>
            <w:r>
              <w:rPr>
                <w:rFonts w:cstheme="minorHAnsi"/>
              </w:rPr>
              <w:t>Discussing survey results with community members, to allow them to provide feedback, to help understand how their perceptions can be better integrated in a response to data.</w:t>
            </w:r>
          </w:p>
        </w:tc>
      </w:tr>
      <w:tr w:rsidR="003D252A" w:rsidRPr="003D252A" w14:paraId="0592FD78" w14:textId="77777777" w:rsidTr="003D252A">
        <w:tc>
          <w:tcPr>
            <w:tcW w:w="1562" w:type="dxa"/>
          </w:tcPr>
          <w:p w14:paraId="2C81A3E5" w14:textId="2ACCFC31" w:rsidR="003D252A" w:rsidRPr="003D252A" w:rsidRDefault="003D252A" w:rsidP="003D252A">
            <w:pPr>
              <w:rPr>
                <w:rFonts w:cstheme="minorHAnsi"/>
              </w:rPr>
            </w:pPr>
            <w:r w:rsidRPr="003D252A">
              <w:rPr>
                <w:rFonts w:cstheme="minorHAnsi"/>
              </w:rPr>
              <w:t>Either/Or thinking</w:t>
            </w:r>
          </w:p>
        </w:tc>
        <w:tc>
          <w:tcPr>
            <w:tcW w:w="3383" w:type="dxa"/>
          </w:tcPr>
          <w:p w14:paraId="0F827F75" w14:textId="40601320" w:rsidR="003D252A" w:rsidRPr="003D252A" w:rsidRDefault="003D252A" w:rsidP="003D252A">
            <w:pPr>
              <w:pStyle w:val="NormalWeb"/>
              <w:spacing w:before="0" w:beforeAutospacing="0" w:after="0" w:afterAutospacing="0"/>
              <w:rPr>
                <w:rFonts w:asciiTheme="minorHAnsi" w:hAnsiTheme="minorHAnsi" w:cstheme="minorHAnsi"/>
                <w:color w:val="000000"/>
              </w:rPr>
            </w:pPr>
            <w:r w:rsidRPr="003D252A">
              <w:rPr>
                <w:rFonts w:asciiTheme="minorHAnsi" w:hAnsiTheme="minorHAnsi" w:cstheme="minorHAnsi"/>
              </w:rPr>
              <w:t xml:space="preserve"> </w:t>
            </w:r>
            <w:r w:rsidRPr="003D252A">
              <w:rPr>
                <w:rFonts w:asciiTheme="minorHAnsi" w:hAnsiTheme="minorHAnsi" w:cstheme="minorHAnsi"/>
                <w:color w:val="333333"/>
              </w:rPr>
              <w:t xml:space="preserve">Binary thinking with our own expertise. School teachers might say this is the </w:t>
            </w:r>
            <w:proofErr w:type="gramStart"/>
            <w:r w:rsidRPr="003D252A">
              <w:rPr>
                <w:rFonts w:asciiTheme="minorHAnsi" w:hAnsiTheme="minorHAnsi" w:cstheme="minorHAnsi"/>
                <w:color w:val="333333"/>
              </w:rPr>
              <w:t>real truth</w:t>
            </w:r>
            <w:proofErr w:type="gramEnd"/>
            <w:r w:rsidRPr="003D252A">
              <w:rPr>
                <w:rFonts w:asciiTheme="minorHAnsi" w:hAnsiTheme="minorHAnsi" w:cstheme="minorHAnsi"/>
                <w:color w:val="333333"/>
              </w:rPr>
              <w:t xml:space="preserve"> and police officers may say that something else is the reality...and how do we come to come together with consensus in our coalitions. </w:t>
            </w:r>
          </w:p>
          <w:p w14:paraId="04795C57" w14:textId="1C607396" w:rsidR="003D252A" w:rsidRPr="003D252A" w:rsidRDefault="003D252A" w:rsidP="003D252A">
            <w:pPr>
              <w:rPr>
                <w:rFonts w:cstheme="minorHAnsi"/>
              </w:rPr>
            </w:pPr>
          </w:p>
        </w:tc>
        <w:tc>
          <w:tcPr>
            <w:tcW w:w="6858" w:type="dxa"/>
          </w:tcPr>
          <w:p w14:paraId="1E8FE180" w14:textId="77777777" w:rsidR="00C36D5E" w:rsidRDefault="003D252A" w:rsidP="003D252A">
            <w:pPr>
              <w:rPr>
                <w:rFonts w:cstheme="minorHAnsi"/>
                <w:color w:val="333333"/>
              </w:rPr>
            </w:pPr>
            <w:r w:rsidRPr="003D252A">
              <w:rPr>
                <w:rFonts w:cstheme="minorHAnsi"/>
              </w:rPr>
              <w:t xml:space="preserve"> </w:t>
            </w:r>
            <w:r w:rsidRPr="003D252A">
              <w:rPr>
                <w:rFonts w:cstheme="minorHAnsi"/>
                <w:color w:val="333333"/>
              </w:rPr>
              <w:t xml:space="preserve">Example of legal/commercial marijuana: what are their potential Pros and Cons? Can two realities exist at the same time? How does this shape how we put into action our prevention strategies? </w:t>
            </w:r>
          </w:p>
          <w:p w14:paraId="4C7A7DDD" w14:textId="77777777" w:rsidR="00C36D5E" w:rsidRDefault="00C36D5E" w:rsidP="003D252A">
            <w:pPr>
              <w:rPr>
                <w:rFonts w:cstheme="minorHAnsi"/>
                <w:color w:val="333333"/>
              </w:rPr>
            </w:pPr>
          </w:p>
          <w:p w14:paraId="3ED82868" w14:textId="6433018A" w:rsidR="003D252A" w:rsidRPr="003D252A" w:rsidRDefault="003D252A" w:rsidP="003D252A">
            <w:pPr>
              <w:rPr>
                <w:rFonts w:cstheme="minorHAnsi"/>
              </w:rPr>
            </w:pPr>
            <w:r w:rsidRPr="003D252A">
              <w:rPr>
                <w:rFonts w:cstheme="minorHAnsi"/>
                <w:color w:val="333333"/>
              </w:rPr>
              <w:t>Look at how opioid harm reduction has grown to be accepted in prevention of opioid overdose vs earlier when medication assisted treatment was only looked as perpetuating the problem of addiction.  </w:t>
            </w:r>
          </w:p>
        </w:tc>
      </w:tr>
      <w:tr w:rsidR="003D252A" w:rsidRPr="003D252A" w14:paraId="10EF555C" w14:textId="77777777" w:rsidTr="003D252A">
        <w:tc>
          <w:tcPr>
            <w:tcW w:w="1562" w:type="dxa"/>
          </w:tcPr>
          <w:p w14:paraId="34150A77" w14:textId="641B6121" w:rsidR="003D252A" w:rsidRPr="003D252A" w:rsidRDefault="003D252A" w:rsidP="003D252A">
            <w:pPr>
              <w:rPr>
                <w:rFonts w:cstheme="minorHAnsi"/>
              </w:rPr>
            </w:pPr>
            <w:r w:rsidRPr="003D252A">
              <w:rPr>
                <w:rFonts w:cstheme="minorHAnsi"/>
              </w:rPr>
              <w:lastRenderedPageBreak/>
              <w:t>Power hoarding</w:t>
            </w:r>
          </w:p>
        </w:tc>
        <w:tc>
          <w:tcPr>
            <w:tcW w:w="3383" w:type="dxa"/>
          </w:tcPr>
          <w:p w14:paraId="0723E8BD" w14:textId="77777777" w:rsidR="00C36D5E" w:rsidRDefault="003D252A" w:rsidP="003D252A">
            <w:pPr>
              <w:pStyle w:val="NormalWeb"/>
              <w:spacing w:before="0" w:beforeAutospacing="0" w:after="0" w:afterAutospacing="0"/>
              <w:rPr>
                <w:rFonts w:asciiTheme="minorHAnsi" w:hAnsiTheme="minorHAnsi" w:cstheme="minorHAnsi"/>
                <w:color w:val="333333"/>
              </w:rPr>
            </w:pPr>
            <w:r w:rsidRPr="003D252A">
              <w:rPr>
                <w:rFonts w:asciiTheme="minorHAnsi" w:hAnsiTheme="minorHAnsi" w:cstheme="minorHAnsi"/>
              </w:rPr>
              <w:t xml:space="preserve"> </w:t>
            </w:r>
            <w:r w:rsidRPr="003D252A">
              <w:rPr>
                <w:rFonts w:asciiTheme="minorHAnsi" w:hAnsiTheme="minorHAnsi" w:cstheme="minorHAnsi"/>
                <w:color w:val="333333"/>
              </w:rPr>
              <w:t xml:space="preserve">Political systems in place for power hoarding. We value expertise vs those with lived experience. How do we value this more in our </w:t>
            </w:r>
            <w:proofErr w:type="gramStart"/>
            <w:r w:rsidRPr="003D252A">
              <w:rPr>
                <w:rFonts w:asciiTheme="minorHAnsi" w:hAnsiTheme="minorHAnsi" w:cstheme="minorHAnsi"/>
                <w:color w:val="333333"/>
              </w:rPr>
              <w:t>work.</w:t>
            </w:r>
            <w:proofErr w:type="gramEnd"/>
            <w:r w:rsidRPr="003D252A">
              <w:rPr>
                <w:rFonts w:asciiTheme="minorHAnsi" w:hAnsiTheme="minorHAnsi" w:cstheme="minorHAnsi"/>
                <w:color w:val="333333"/>
              </w:rPr>
              <w:t xml:space="preserve"> </w:t>
            </w:r>
          </w:p>
          <w:p w14:paraId="46F733A2" w14:textId="77777777" w:rsidR="00C36D5E" w:rsidRDefault="00C36D5E" w:rsidP="003D252A">
            <w:pPr>
              <w:pStyle w:val="NormalWeb"/>
              <w:spacing w:before="0" w:beforeAutospacing="0" w:after="0" w:afterAutospacing="0"/>
              <w:rPr>
                <w:rFonts w:asciiTheme="minorHAnsi" w:hAnsiTheme="minorHAnsi" w:cstheme="minorHAnsi"/>
                <w:color w:val="333333"/>
              </w:rPr>
            </w:pPr>
          </w:p>
          <w:p w14:paraId="263F3A38" w14:textId="07A45901" w:rsidR="003D252A" w:rsidRPr="003D252A" w:rsidRDefault="003D252A" w:rsidP="003D252A">
            <w:pPr>
              <w:pStyle w:val="NormalWeb"/>
              <w:spacing w:before="0" w:beforeAutospacing="0" w:after="0" w:afterAutospacing="0"/>
              <w:rPr>
                <w:rFonts w:asciiTheme="minorHAnsi" w:hAnsiTheme="minorHAnsi" w:cstheme="minorHAnsi"/>
              </w:rPr>
            </w:pPr>
            <w:r w:rsidRPr="003D252A">
              <w:rPr>
                <w:rFonts w:asciiTheme="minorHAnsi" w:hAnsiTheme="minorHAnsi" w:cstheme="minorHAnsi"/>
                <w:color w:val="333333"/>
              </w:rPr>
              <w:t xml:space="preserve">Also, balance of power between Police and Drug user; Superintendent and Student. </w:t>
            </w:r>
          </w:p>
        </w:tc>
        <w:tc>
          <w:tcPr>
            <w:tcW w:w="6858" w:type="dxa"/>
          </w:tcPr>
          <w:p w14:paraId="461E5643" w14:textId="77777777" w:rsidR="003D252A" w:rsidRPr="003D252A" w:rsidRDefault="003D252A" w:rsidP="003D252A">
            <w:pPr>
              <w:pStyle w:val="NormalWeb"/>
              <w:spacing w:before="0" w:beforeAutospacing="0" w:after="0" w:afterAutospacing="0"/>
              <w:rPr>
                <w:rFonts w:asciiTheme="minorHAnsi" w:hAnsiTheme="minorHAnsi" w:cstheme="minorHAnsi"/>
                <w:color w:val="000000"/>
              </w:rPr>
            </w:pPr>
            <w:r w:rsidRPr="003D252A">
              <w:rPr>
                <w:rFonts w:asciiTheme="minorHAnsi" w:hAnsiTheme="minorHAnsi" w:cstheme="minorHAnsi"/>
              </w:rPr>
              <w:t xml:space="preserve"> </w:t>
            </w:r>
            <w:r w:rsidRPr="003D252A">
              <w:rPr>
                <w:rFonts w:asciiTheme="minorHAnsi" w:hAnsiTheme="minorHAnsi" w:cstheme="minorHAnsi"/>
                <w:color w:val="333333"/>
              </w:rPr>
              <w:t xml:space="preserve">Who is at the table and who do we listen to with more credibility? </w:t>
            </w:r>
            <w:r w:rsidRPr="003D252A">
              <w:rPr>
                <w:rFonts w:asciiTheme="minorHAnsi" w:hAnsiTheme="minorHAnsi" w:cstheme="minorHAnsi"/>
                <w:i/>
                <w:iCs/>
                <w:color w:val="333333"/>
              </w:rPr>
              <w:t xml:space="preserve">(see bullet 5: those with power assume they have the best interests of the organization at the </w:t>
            </w:r>
            <w:proofErr w:type="spellStart"/>
            <w:r w:rsidRPr="003D252A">
              <w:rPr>
                <w:rFonts w:asciiTheme="minorHAnsi" w:hAnsiTheme="minorHAnsi" w:cstheme="minorHAnsi"/>
                <w:i/>
                <w:iCs/>
                <w:color w:val="333333"/>
              </w:rPr>
              <w:t>hear</w:t>
            </w:r>
            <w:proofErr w:type="spellEnd"/>
            <w:r w:rsidRPr="003D252A">
              <w:rPr>
                <w:rFonts w:asciiTheme="minorHAnsi" w:hAnsiTheme="minorHAnsi" w:cstheme="minorHAnsi"/>
                <w:i/>
                <w:iCs/>
                <w:color w:val="333333"/>
              </w:rPr>
              <w:t xml:space="preserve"> and assume those wanting change are ill </w:t>
            </w:r>
            <w:proofErr w:type="spellStart"/>
            <w:r w:rsidRPr="003D252A">
              <w:rPr>
                <w:rFonts w:asciiTheme="minorHAnsi" w:hAnsiTheme="minorHAnsi" w:cstheme="minorHAnsi"/>
                <w:i/>
                <w:iCs/>
                <w:color w:val="333333"/>
              </w:rPr>
              <w:t>infomed</w:t>
            </w:r>
            <w:proofErr w:type="spellEnd"/>
            <w:r w:rsidRPr="003D252A">
              <w:rPr>
                <w:rFonts w:asciiTheme="minorHAnsi" w:hAnsiTheme="minorHAnsi" w:cstheme="minorHAnsi"/>
                <w:i/>
                <w:iCs/>
                <w:color w:val="333333"/>
              </w:rPr>
              <w:t xml:space="preserve"> (stupid), emotional, inexperienced)</w:t>
            </w:r>
            <w:r w:rsidRPr="003D252A">
              <w:rPr>
                <w:rFonts w:asciiTheme="minorHAnsi" w:hAnsiTheme="minorHAnsi" w:cstheme="minorHAnsi"/>
                <w:color w:val="333333"/>
              </w:rPr>
              <w:t xml:space="preserve"> How does the coordinator facilitate the discussion and how can we act on these various perspectives?</w:t>
            </w:r>
          </w:p>
          <w:p w14:paraId="62A938A7" w14:textId="14E0312B" w:rsidR="003D252A" w:rsidRPr="003D252A" w:rsidRDefault="003D252A" w:rsidP="003D252A">
            <w:pPr>
              <w:pStyle w:val="NormalWeb"/>
              <w:spacing w:before="0" w:beforeAutospacing="0" w:after="0" w:afterAutospacing="0"/>
              <w:rPr>
                <w:rFonts w:asciiTheme="minorHAnsi" w:hAnsiTheme="minorHAnsi" w:cstheme="minorHAnsi"/>
              </w:rPr>
            </w:pPr>
          </w:p>
        </w:tc>
      </w:tr>
      <w:tr w:rsidR="003D252A" w:rsidRPr="003D252A" w14:paraId="5E5C2D7C" w14:textId="77777777" w:rsidTr="003D252A">
        <w:tc>
          <w:tcPr>
            <w:tcW w:w="1562" w:type="dxa"/>
          </w:tcPr>
          <w:p w14:paraId="5B38C951" w14:textId="5B20F3E2" w:rsidR="003D252A" w:rsidRPr="003D252A" w:rsidRDefault="003D252A" w:rsidP="003D252A">
            <w:pPr>
              <w:rPr>
                <w:rFonts w:cstheme="minorHAnsi"/>
              </w:rPr>
            </w:pPr>
            <w:r w:rsidRPr="003D252A">
              <w:rPr>
                <w:rFonts w:cstheme="minorHAnsi"/>
              </w:rPr>
              <w:t>Fear of open conflict</w:t>
            </w:r>
          </w:p>
        </w:tc>
        <w:tc>
          <w:tcPr>
            <w:tcW w:w="3383" w:type="dxa"/>
          </w:tcPr>
          <w:p w14:paraId="6B948400" w14:textId="77777777" w:rsidR="003D252A" w:rsidRPr="003D252A" w:rsidRDefault="003D252A" w:rsidP="003D252A">
            <w:pPr>
              <w:spacing w:before="240"/>
              <w:rPr>
                <w:rFonts w:cstheme="minorHAnsi"/>
              </w:rPr>
            </w:pPr>
            <w:r w:rsidRPr="003D252A">
              <w:rPr>
                <w:rFonts w:cstheme="minorHAnsi"/>
              </w:rPr>
              <w:t xml:space="preserve">Fear of their reaction to what </w:t>
            </w:r>
            <w:proofErr w:type="gramStart"/>
            <w:r w:rsidRPr="003D252A">
              <w:rPr>
                <w:rFonts w:cstheme="minorHAnsi"/>
              </w:rPr>
              <w:t>you’re</w:t>
            </w:r>
            <w:proofErr w:type="gramEnd"/>
            <w:r w:rsidRPr="003D252A">
              <w:rPr>
                <w:rFonts w:cstheme="minorHAnsi"/>
              </w:rPr>
              <w:t xml:space="preserve"> saying. Plays into defensiveness because you are fearing conflict that it might have caused</w:t>
            </w:r>
          </w:p>
          <w:p w14:paraId="3B98E61E" w14:textId="77777777" w:rsidR="003D252A" w:rsidRPr="003D252A" w:rsidRDefault="003D252A" w:rsidP="003D252A">
            <w:pPr>
              <w:spacing w:before="240"/>
              <w:rPr>
                <w:rFonts w:cstheme="minorHAnsi"/>
              </w:rPr>
            </w:pPr>
            <w:r w:rsidRPr="003D252A">
              <w:rPr>
                <w:rFonts w:cstheme="minorHAnsi"/>
              </w:rPr>
              <w:t>People are not open to other people, more closed off</w:t>
            </w:r>
          </w:p>
          <w:p w14:paraId="73C0EFE0" w14:textId="77777777" w:rsidR="003D252A" w:rsidRPr="003D252A" w:rsidRDefault="003D252A" w:rsidP="003D252A">
            <w:pPr>
              <w:spacing w:before="240"/>
              <w:rPr>
                <w:rFonts w:cstheme="minorHAnsi"/>
              </w:rPr>
            </w:pPr>
            <w:r w:rsidRPr="003D252A">
              <w:rPr>
                <w:rFonts w:cstheme="minorHAnsi"/>
              </w:rPr>
              <w:t>People can take conflict more personally more often than they should. Not meant to be an attack, differences are normal.</w:t>
            </w:r>
          </w:p>
          <w:p w14:paraId="4BBF628E" w14:textId="77777777" w:rsidR="003D252A" w:rsidRPr="003D252A" w:rsidRDefault="003D252A" w:rsidP="003D252A">
            <w:pPr>
              <w:spacing w:before="240"/>
              <w:rPr>
                <w:rFonts w:cstheme="minorHAnsi"/>
              </w:rPr>
            </w:pPr>
            <w:r w:rsidRPr="003D252A">
              <w:rPr>
                <w:rFonts w:cstheme="minorHAnsi"/>
              </w:rPr>
              <w:t>Fear of “rocking the boat”</w:t>
            </w:r>
          </w:p>
          <w:p w14:paraId="2C9006E9" w14:textId="0834B6EF" w:rsidR="003D252A" w:rsidRPr="003D252A" w:rsidRDefault="003D252A" w:rsidP="003D252A">
            <w:pPr>
              <w:rPr>
                <w:rFonts w:cstheme="minorHAnsi"/>
              </w:rPr>
            </w:pPr>
            <w:proofErr w:type="gramStart"/>
            <w:r w:rsidRPr="003D252A">
              <w:rPr>
                <w:rFonts w:cstheme="minorHAnsi"/>
              </w:rPr>
              <w:t>We’re</w:t>
            </w:r>
            <w:proofErr w:type="gramEnd"/>
            <w:r w:rsidRPr="003D252A">
              <w:rPr>
                <w:rFonts w:cstheme="minorHAnsi"/>
              </w:rPr>
              <w:t xml:space="preserve"> kind to the point of not being able to do strong collaborative work</w:t>
            </w:r>
          </w:p>
        </w:tc>
        <w:tc>
          <w:tcPr>
            <w:tcW w:w="6858" w:type="dxa"/>
          </w:tcPr>
          <w:p w14:paraId="695A9E07" w14:textId="77777777" w:rsidR="003D252A" w:rsidRPr="003D252A" w:rsidRDefault="003D252A" w:rsidP="003D252A">
            <w:pPr>
              <w:spacing w:before="240"/>
              <w:rPr>
                <w:rFonts w:cstheme="minorHAnsi"/>
              </w:rPr>
            </w:pPr>
            <w:r w:rsidRPr="003D252A">
              <w:rPr>
                <w:rFonts w:cstheme="minorHAnsi"/>
              </w:rPr>
              <w:t xml:space="preserve"> Communication, setting a tone that discussion is valued and welcome, all viewpoints are respected</w:t>
            </w:r>
          </w:p>
          <w:p w14:paraId="546D5D04" w14:textId="77777777" w:rsidR="003D252A" w:rsidRPr="003D252A" w:rsidRDefault="003D252A" w:rsidP="003D252A">
            <w:pPr>
              <w:spacing w:before="240"/>
              <w:rPr>
                <w:rFonts w:cstheme="minorHAnsi"/>
              </w:rPr>
            </w:pPr>
            <w:r w:rsidRPr="003D252A">
              <w:rPr>
                <w:rFonts w:cstheme="minorHAnsi"/>
              </w:rPr>
              <w:t>Creating that safe space, express yourself without feeling like someone may attack you</w:t>
            </w:r>
          </w:p>
          <w:p w14:paraId="02964091" w14:textId="77777777" w:rsidR="003D252A" w:rsidRPr="003D252A" w:rsidRDefault="003D252A" w:rsidP="003D252A">
            <w:pPr>
              <w:spacing w:before="240"/>
              <w:rPr>
                <w:rFonts w:cstheme="minorHAnsi"/>
              </w:rPr>
            </w:pPr>
            <w:r w:rsidRPr="003D252A">
              <w:rPr>
                <w:rFonts w:cstheme="minorHAnsi"/>
              </w:rPr>
              <w:t>Build up trust</w:t>
            </w:r>
          </w:p>
          <w:p w14:paraId="5937B38C" w14:textId="77777777" w:rsidR="003D252A" w:rsidRPr="003D252A" w:rsidRDefault="003D252A" w:rsidP="003D252A">
            <w:pPr>
              <w:spacing w:before="240"/>
              <w:rPr>
                <w:rFonts w:cstheme="minorHAnsi"/>
              </w:rPr>
            </w:pPr>
            <w:r w:rsidRPr="003D252A">
              <w:rPr>
                <w:rFonts w:cstheme="minorHAnsi"/>
              </w:rPr>
              <w:t>Create group agreements</w:t>
            </w:r>
          </w:p>
          <w:p w14:paraId="48EFD688" w14:textId="77777777" w:rsidR="003D252A" w:rsidRPr="003D252A" w:rsidRDefault="003D252A" w:rsidP="003D252A">
            <w:pPr>
              <w:spacing w:before="240"/>
              <w:rPr>
                <w:rFonts w:cstheme="minorHAnsi"/>
              </w:rPr>
            </w:pPr>
            <w:r w:rsidRPr="003D252A">
              <w:rPr>
                <w:rFonts w:cstheme="minorHAnsi"/>
              </w:rPr>
              <w:t>Accept that sometimes we just need to have a difficult conversation</w:t>
            </w:r>
          </w:p>
          <w:p w14:paraId="3405F3A0" w14:textId="428087AF" w:rsidR="003D252A" w:rsidRDefault="003D252A" w:rsidP="003D252A">
            <w:pPr>
              <w:spacing w:before="240"/>
              <w:rPr>
                <w:rFonts w:cstheme="minorHAnsi"/>
              </w:rPr>
            </w:pPr>
            <w:r w:rsidRPr="003D252A">
              <w:rPr>
                <w:rFonts w:cstheme="minorHAnsi"/>
              </w:rPr>
              <w:t>Give people real, honest feedback a</w:t>
            </w:r>
            <w:r w:rsidR="00C36D5E">
              <w:rPr>
                <w:rFonts w:cstheme="minorHAnsi"/>
              </w:rPr>
              <w:t>s</w:t>
            </w:r>
            <w:r w:rsidRPr="003D252A">
              <w:rPr>
                <w:rFonts w:cstheme="minorHAnsi"/>
              </w:rPr>
              <w:t xml:space="preserve"> </w:t>
            </w:r>
            <w:proofErr w:type="spellStart"/>
            <w:r w:rsidRPr="003D252A">
              <w:rPr>
                <w:rFonts w:cstheme="minorHAnsi"/>
              </w:rPr>
              <w:t>a</w:t>
            </w:r>
            <w:proofErr w:type="spellEnd"/>
            <w:r w:rsidRPr="003D252A">
              <w:rPr>
                <w:rFonts w:cstheme="minorHAnsi"/>
              </w:rPr>
              <w:t xml:space="preserve"> supervisor to give them the best shot at success and growth- separate a criticism of the work from a criticism for the person, holding the person in a lot of esteem and respect while talking about the thing that was hard</w:t>
            </w:r>
          </w:p>
          <w:p w14:paraId="57E22AC6" w14:textId="6DFF4ECF" w:rsidR="00C36D5E" w:rsidRPr="003D252A" w:rsidRDefault="00C36D5E" w:rsidP="003D252A">
            <w:pPr>
              <w:spacing w:before="240"/>
              <w:rPr>
                <w:rFonts w:cstheme="minorHAnsi"/>
              </w:rPr>
            </w:pPr>
            <w:r>
              <w:rPr>
                <w:rFonts w:cstheme="minorHAnsi"/>
              </w:rPr>
              <w:t>Ensure supervisors are also able to hear feedback from their team members</w:t>
            </w:r>
            <w:r w:rsidR="00742C2F">
              <w:rPr>
                <w:rFonts w:cstheme="minorHAnsi"/>
              </w:rPr>
              <w:t xml:space="preserve"> – two-way communication</w:t>
            </w:r>
          </w:p>
          <w:p w14:paraId="63602142" w14:textId="767F3F13" w:rsidR="003D252A" w:rsidRDefault="003D252A" w:rsidP="003D252A">
            <w:pPr>
              <w:spacing w:before="240"/>
              <w:rPr>
                <w:rFonts w:cstheme="minorHAnsi"/>
              </w:rPr>
            </w:pPr>
            <w:r w:rsidRPr="003D252A">
              <w:rPr>
                <w:rFonts w:cstheme="minorHAnsi"/>
              </w:rPr>
              <w:t>Try to find times that both sides are ready and open to have a genuine conversation</w:t>
            </w:r>
          </w:p>
          <w:p w14:paraId="0AA3C10E" w14:textId="77777777" w:rsidR="00742C2F" w:rsidRPr="003D252A" w:rsidRDefault="00742C2F" w:rsidP="003D252A">
            <w:pPr>
              <w:spacing w:before="240"/>
              <w:rPr>
                <w:rFonts w:cstheme="minorHAnsi"/>
              </w:rPr>
            </w:pPr>
          </w:p>
          <w:p w14:paraId="2C65F45C" w14:textId="79E8BC89" w:rsidR="003D252A" w:rsidRPr="003D252A" w:rsidRDefault="003D252A" w:rsidP="003D252A">
            <w:pPr>
              <w:rPr>
                <w:rFonts w:cstheme="minorHAnsi"/>
              </w:rPr>
            </w:pPr>
            <w:r w:rsidRPr="003D252A">
              <w:rPr>
                <w:rFonts w:cstheme="minorHAnsi"/>
              </w:rPr>
              <w:lastRenderedPageBreak/>
              <w:t>Remember that getting hard feedback means that someone trusts you enough to say it</w:t>
            </w:r>
          </w:p>
        </w:tc>
      </w:tr>
      <w:tr w:rsidR="003D252A" w:rsidRPr="003D252A" w14:paraId="4E5E8FE9" w14:textId="77777777" w:rsidTr="003D252A">
        <w:tc>
          <w:tcPr>
            <w:tcW w:w="1562" w:type="dxa"/>
          </w:tcPr>
          <w:p w14:paraId="767952FB" w14:textId="2E7C6118" w:rsidR="003D252A" w:rsidRPr="003D252A" w:rsidRDefault="003D252A" w:rsidP="003D252A">
            <w:pPr>
              <w:rPr>
                <w:rFonts w:cstheme="minorHAnsi"/>
              </w:rPr>
            </w:pPr>
            <w:r w:rsidRPr="003D252A">
              <w:rPr>
                <w:rFonts w:cstheme="minorHAnsi"/>
              </w:rPr>
              <w:lastRenderedPageBreak/>
              <w:t>Individualism</w:t>
            </w:r>
          </w:p>
        </w:tc>
        <w:tc>
          <w:tcPr>
            <w:tcW w:w="3383" w:type="dxa"/>
          </w:tcPr>
          <w:p w14:paraId="7095D29F" w14:textId="77777777" w:rsidR="003D252A" w:rsidRPr="003D252A" w:rsidRDefault="003D252A" w:rsidP="003D252A">
            <w:pPr>
              <w:spacing w:before="240"/>
              <w:rPr>
                <w:rFonts w:cstheme="minorHAnsi"/>
              </w:rPr>
            </w:pPr>
            <w:r w:rsidRPr="003D252A">
              <w:rPr>
                <w:rFonts w:cstheme="minorHAnsi"/>
              </w:rPr>
              <w:t xml:space="preserve"> Can feel like “I’ll get it done because it will get done the right way.”</w:t>
            </w:r>
          </w:p>
          <w:p w14:paraId="3EBE0B88" w14:textId="77777777" w:rsidR="003D252A" w:rsidRPr="003D252A" w:rsidRDefault="003D252A" w:rsidP="003D252A">
            <w:pPr>
              <w:rPr>
                <w:rFonts w:cstheme="minorHAnsi"/>
              </w:rPr>
            </w:pPr>
          </w:p>
          <w:p w14:paraId="1BCD3E4B" w14:textId="77777777" w:rsidR="003D252A" w:rsidRPr="003D252A" w:rsidRDefault="003D252A" w:rsidP="003D252A">
            <w:pPr>
              <w:rPr>
                <w:rFonts w:cstheme="minorHAnsi"/>
              </w:rPr>
            </w:pPr>
            <w:r w:rsidRPr="003D252A">
              <w:rPr>
                <w:rFonts w:cstheme="minorHAnsi"/>
              </w:rPr>
              <w:t>“</w:t>
            </w:r>
            <w:proofErr w:type="gramStart"/>
            <w:r w:rsidRPr="003D252A">
              <w:rPr>
                <w:rFonts w:cstheme="minorHAnsi"/>
              </w:rPr>
              <w:t>Top down</w:t>
            </w:r>
            <w:proofErr w:type="gramEnd"/>
            <w:r w:rsidRPr="003D252A">
              <w:rPr>
                <w:rFonts w:cstheme="minorHAnsi"/>
              </w:rPr>
              <w:t xml:space="preserve"> leadership roles” …deciding what direction the organization is going. Inability to have a voice if not the top of the pyramid. </w:t>
            </w:r>
          </w:p>
          <w:p w14:paraId="2BDB8D94" w14:textId="77777777" w:rsidR="003D252A" w:rsidRPr="003D252A" w:rsidRDefault="003D252A" w:rsidP="003D252A">
            <w:pPr>
              <w:rPr>
                <w:rFonts w:cstheme="minorHAnsi"/>
              </w:rPr>
            </w:pPr>
          </w:p>
          <w:p w14:paraId="20D32170" w14:textId="77777777" w:rsidR="003D252A" w:rsidRPr="003D252A" w:rsidRDefault="003D252A" w:rsidP="003D252A">
            <w:pPr>
              <w:rPr>
                <w:rFonts w:cstheme="minorHAnsi"/>
              </w:rPr>
            </w:pPr>
            <w:r w:rsidRPr="003D252A">
              <w:rPr>
                <w:rFonts w:cstheme="minorHAnsi"/>
              </w:rPr>
              <w:t>Really wanting the credit/ feeling like you want to be recognized or be in charge but also wanting to work with other people to ideally produce a better product with less stress.</w:t>
            </w:r>
          </w:p>
          <w:p w14:paraId="5EB681C7" w14:textId="77777777" w:rsidR="003D252A" w:rsidRPr="003D252A" w:rsidRDefault="003D252A" w:rsidP="003D252A">
            <w:pPr>
              <w:rPr>
                <w:rFonts w:cstheme="minorHAnsi"/>
              </w:rPr>
            </w:pPr>
          </w:p>
          <w:p w14:paraId="1A9DA30F" w14:textId="77777777" w:rsidR="003D252A" w:rsidRPr="003D252A" w:rsidRDefault="003D252A" w:rsidP="003D252A">
            <w:pPr>
              <w:rPr>
                <w:rFonts w:cstheme="minorHAnsi"/>
              </w:rPr>
            </w:pPr>
            <w:r w:rsidRPr="003D252A">
              <w:rPr>
                <w:rFonts w:cstheme="minorHAnsi"/>
              </w:rPr>
              <w:t xml:space="preserve">Draining experience. </w:t>
            </w:r>
          </w:p>
          <w:p w14:paraId="2C854247" w14:textId="77777777" w:rsidR="003D252A" w:rsidRPr="003D252A" w:rsidRDefault="003D252A" w:rsidP="003D252A">
            <w:pPr>
              <w:rPr>
                <w:rFonts w:cstheme="minorHAnsi"/>
              </w:rPr>
            </w:pPr>
          </w:p>
          <w:p w14:paraId="0F4C70BE" w14:textId="77777777" w:rsidR="003D252A" w:rsidRPr="003D252A" w:rsidRDefault="003D252A" w:rsidP="003D252A">
            <w:pPr>
              <w:rPr>
                <w:rFonts w:cstheme="minorHAnsi"/>
              </w:rPr>
            </w:pPr>
            <w:r w:rsidRPr="003D252A">
              <w:rPr>
                <w:rFonts w:cstheme="minorHAnsi"/>
              </w:rPr>
              <w:t xml:space="preserve">Do those of us not in leadership roles have a voice? “Frontline workers” get directives and realize it </w:t>
            </w:r>
            <w:proofErr w:type="gramStart"/>
            <w:r w:rsidRPr="003D252A">
              <w:rPr>
                <w:rFonts w:cstheme="minorHAnsi"/>
              </w:rPr>
              <w:t>doesn’t</w:t>
            </w:r>
            <w:proofErr w:type="gramEnd"/>
            <w:r w:rsidRPr="003D252A">
              <w:rPr>
                <w:rFonts w:cstheme="minorHAnsi"/>
              </w:rPr>
              <w:t xml:space="preserve"> really make any sense. </w:t>
            </w:r>
          </w:p>
          <w:p w14:paraId="028DDF6D" w14:textId="77777777" w:rsidR="003D252A" w:rsidRPr="003D252A" w:rsidRDefault="003D252A" w:rsidP="003D252A">
            <w:pPr>
              <w:rPr>
                <w:rFonts w:cstheme="minorHAnsi"/>
              </w:rPr>
            </w:pPr>
          </w:p>
          <w:p w14:paraId="17C10722" w14:textId="77777777" w:rsidR="003D252A" w:rsidRPr="003D252A" w:rsidRDefault="003D252A" w:rsidP="003D252A">
            <w:pPr>
              <w:rPr>
                <w:rFonts w:cstheme="minorHAnsi"/>
              </w:rPr>
            </w:pPr>
            <w:r w:rsidRPr="003D252A">
              <w:rPr>
                <w:rFonts w:cstheme="minorHAnsi"/>
              </w:rPr>
              <w:t xml:space="preserve">Prevention efforts focused on individuals. </w:t>
            </w:r>
          </w:p>
          <w:p w14:paraId="2771624B" w14:textId="77777777" w:rsidR="003D252A" w:rsidRPr="003D252A" w:rsidRDefault="003D252A" w:rsidP="003D252A">
            <w:pPr>
              <w:rPr>
                <w:rFonts w:cstheme="minorHAnsi"/>
              </w:rPr>
            </w:pPr>
          </w:p>
        </w:tc>
        <w:tc>
          <w:tcPr>
            <w:tcW w:w="6858" w:type="dxa"/>
          </w:tcPr>
          <w:p w14:paraId="633B4F1C" w14:textId="77777777" w:rsidR="003D252A" w:rsidRPr="003D252A" w:rsidRDefault="003D252A" w:rsidP="003D252A">
            <w:pPr>
              <w:spacing w:before="240"/>
              <w:rPr>
                <w:rFonts w:cstheme="minorHAnsi"/>
              </w:rPr>
            </w:pPr>
            <w:r w:rsidRPr="003D252A">
              <w:rPr>
                <w:rFonts w:cstheme="minorHAnsi"/>
              </w:rPr>
              <w:t xml:space="preserve"> Growing mindset to recognize that teamwork is more valuable than any personal credit you would achieve without your team.</w:t>
            </w:r>
          </w:p>
          <w:p w14:paraId="7556D902" w14:textId="77777777" w:rsidR="003D252A" w:rsidRPr="003D252A" w:rsidRDefault="003D252A" w:rsidP="003D252A">
            <w:pPr>
              <w:rPr>
                <w:rFonts w:cstheme="minorHAnsi"/>
              </w:rPr>
            </w:pPr>
          </w:p>
          <w:p w14:paraId="1FD01AE3" w14:textId="77777777" w:rsidR="003D252A" w:rsidRPr="003D252A" w:rsidRDefault="003D252A" w:rsidP="003D252A">
            <w:pPr>
              <w:rPr>
                <w:rFonts w:cstheme="minorHAnsi"/>
              </w:rPr>
            </w:pPr>
            <w:r w:rsidRPr="003D252A">
              <w:rPr>
                <w:rFonts w:cstheme="minorHAnsi"/>
              </w:rPr>
              <w:t xml:space="preserve">Putting practices into place where when decisions are made, the voices of other people throughout the organization are included. </w:t>
            </w:r>
          </w:p>
          <w:p w14:paraId="0DA4455E" w14:textId="77777777" w:rsidR="003D252A" w:rsidRPr="003D252A" w:rsidRDefault="003D252A" w:rsidP="003D252A">
            <w:pPr>
              <w:rPr>
                <w:rFonts w:cstheme="minorHAnsi"/>
              </w:rPr>
            </w:pPr>
          </w:p>
          <w:p w14:paraId="7205E4E3" w14:textId="77777777" w:rsidR="003D252A" w:rsidRPr="003D252A" w:rsidRDefault="003D252A" w:rsidP="003D252A">
            <w:pPr>
              <w:rPr>
                <w:rFonts w:cstheme="minorHAnsi"/>
              </w:rPr>
            </w:pPr>
            <w:r w:rsidRPr="003D252A">
              <w:rPr>
                <w:rFonts w:cstheme="minorHAnsi"/>
              </w:rPr>
              <w:t>Giving people more time to do project so they can take time to do the project effectively as a team (to work through the “I can do it better/quicker myself” mentality)</w:t>
            </w:r>
          </w:p>
          <w:p w14:paraId="672ACC14" w14:textId="77777777" w:rsidR="003D252A" w:rsidRPr="003D252A" w:rsidRDefault="003D252A" w:rsidP="003D252A">
            <w:pPr>
              <w:rPr>
                <w:rFonts w:cstheme="minorHAnsi"/>
              </w:rPr>
            </w:pPr>
          </w:p>
          <w:p w14:paraId="6FE3FF98" w14:textId="77777777" w:rsidR="003D252A" w:rsidRPr="003D252A" w:rsidRDefault="003D252A" w:rsidP="003D252A">
            <w:pPr>
              <w:rPr>
                <w:rFonts w:cstheme="minorHAnsi"/>
              </w:rPr>
            </w:pPr>
          </w:p>
          <w:p w14:paraId="18D14C61" w14:textId="77777777" w:rsidR="003D252A" w:rsidRPr="003D252A" w:rsidRDefault="003D252A" w:rsidP="003D252A">
            <w:pPr>
              <w:rPr>
                <w:rFonts w:cstheme="minorHAnsi"/>
              </w:rPr>
            </w:pPr>
          </w:p>
          <w:p w14:paraId="306BD6EB" w14:textId="77777777" w:rsidR="003D252A" w:rsidRPr="003D252A" w:rsidRDefault="003D252A" w:rsidP="003D252A">
            <w:pPr>
              <w:rPr>
                <w:rFonts w:cstheme="minorHAnsi"/>
              </w:rPr>
            </w:pPr>
          </w:p>
          <w:p w14:paraId="3420B942" w14:textId="77777777" w:rsidR="003D252A" w:rsidRPr="003D252A" w:rsidRDefault="003D252A" w:rsidP="003D252A">
            <w:pPr>
              <w:rPr>
                <w:rFonts w:cstheme="minorHAnsi"/>
              </w:rPr>
            </w:pPr>
          </w:p>
          <w:p w14:paraId="666FE22E" w14:textId="77777777" w:rsidR="003D252A" w:rsidRPr="003D252A" w:rsidRDefault="003D252A" w:rsidP="003D252A">
            <w:pPr>
              <w:rPr>
                <w:rFonts w:cstheme="minorHAnsi"/>
              </w:rPr>
            </w:pPr>
            <w:r w:rsidRPr="003D252A">
              <w:rPr>
                <w:rFonts w:cstheme="minorHAnsi"/>
              </w:rPr>
              <w:t xml:space="preserve">Social/ecological model- prevention efforts need a broader focus to family and broader community focus. </w:t>
            </w:r>
          </w:p>
          <w:p w14:paraId="43D49B82" w14:textId="77777777" w:rsidR="003D252A" w:rsidRPr="003D252A" w:rsidRDefault="003D252A" w:rsidP="003D252A">
            <w:pPr>
              <w:rPr>
                <w:rFonts w:cstheme="minorHAnsi"/>
              </w:rPr>
            </w:pPr>
          </w:p>
        </w:tc>
      </w:tr>
      <w:tr w:rsidR="003D252A" w:rsidRPr="003D252A" w14:paraId="0FF38D7F" w14:textId="77777777" w:rsidTr="003D252A">
        <w:tc>
          <w:tcPr>
            <w:tcW w:w="1562" w:type="dxa"/>
          </w:tcPr>
          <w:p w14:paraId="1863C1B9" w14:textId="7C92251A" w:rsidR="003D252A" w:rsidRPr="003D252A" w:rsidRDefault="003D252A" w:rsidP="003D252A">
            <w:pPr>
              <w:rPr>
                <w:rFonts w:cstheme="minorHAnsi"/>
              </w:rPr>
            </w:pPr>
            <w:proofErr w:type="gramStart"/>
            <w:r w:rsidRPr="003D252A">
              <w:rPr>
                <w:rFonts w:cstheme="minorHAnsi"/>
              </w:rPr>
              <w:t>I’m</w:t>
            </w:r>
            <w:proofErr w:type="gramEnd"/>
            <w:r w:rsidRPr="003D252A">
              <w:rPr>
                <w:rFonts w:cstheme="minorHAnsi"/>
              </w:rPr>
              <w:t xml:space="preserve"> the only one</w:t>
            </w:r>
          </w:p>
        </w:tc>
        <w:tc>
          <w:tcPr>
            <w:tcW w:w="3383" w:type="dxa"/>
          </w:tcPr>
          <w:p w14:paraId="6D44EA4E" w14:textId="77777777" w:rsidR="003D252A" w:rsidRPr="003D252A" w:rsidRDefault="003D252A" w:rsidP="003D252A">
            <w:pPr>
              <w:spacing w:before="240"/>
              <w:rPr>
                <w:rFonts w:cstheme="minorHAnsi"/>
              </w:rPr>
            </w:pPr>
            <w:r w:rsidRPr="003D252A">
              <w:rPr>
                <w:rFonts w:cstheme="minorHAnsi"/>
              </w:rPr>
              <w:t xml:space="preserve"> </w:t>
            </w:r>
            <w:proofErr w:type="gramStart"/>
            <w:r w:rsidRPr="003D252A">
              <w:rPr>
                <w:rFonts w:cstheme="minorHAnsi"/>
              </w:rPr>
              <w:t>You’re</w:t>
            </w:r>
            <w:proofErr w:type="gramEnd"/>
            <w:r w:rsidRPr="003D252A">
              <w:rPr>
                <w:rFonts w:cstheme="minorHAnsi"/>
              </w:rPr>
              <w:t xml:space="preserve"> not willing to share because you think you’re the only one</w:t>
            </w:r>
          </w:p>
          <w:p w14:paraId="07DDAC3F" w14:textId="77777777" w:rsidR="003D252A" w:rsidRPr="003D252A" w:rsidRDefault="003D252A" w:rsidP="003D252A">
            <w:pPr>
              <w:spacing w:before="240"/>
              <w:rPr>
                <w:rFonts w:cstheme="minorHAnsi"/>
              </w:rPr>
            </w:pPr>
            <w:r w:rsidRPr="003D252A">
              <w:rPr>
                <w:rFonts w:cstheme="minorHAnsi"/>
              </w:rPr>
              <w:lastRenderedPageBreak/>
              <w:t xml:space="preserve">You feel like you can never take a break, no room for </w:t>
            </w:r>
            <w:proofErr w:type="spellStart"/>
            <w:r w:rsidRPr="003D252A">
              <w:rPr>
                <w:rFonts w:cstheme="minorHAnsi"/>
              </w:rPr>
              <w:t>self care</w:t>
            </w:r>
            <w:proofErr w:type="spellEnd"/>
          </w:p>
          <w:p w14:paraId="5E25B4BE" w14:textId="77777777" w:rsidR="003D252A" w:rsidRPr="003D252A" w:rsidRDefault="003D252A" w:rsidP="003D252A">
            <w:pPr>
              <w:spacing w:before="240"/>
              <w:rPr>
                <w:rFonts w:cstheme="minorHAnsi"/>
              </w:rPr>
            </w:pPr>
            <w:proofErr w:type="gramStart"/>
            <w:r w:rsidRPr="003D252A">
              <w:rPr>
                <w:rFonts w:cstheme="minorHAnsi"/>
              </w:rPr>
              <w:t>Don’t</w:t>
            </w:r>
            <w:proofErr w:type="gramEnd"/>
            <w:r w:rsidRPr="003D252A">
              <w:rPr>
                <w:rFonts w:cstheme="minorHAnsi"/>
              </w:rPr>
              <w:t xml:space="preserve"> trust in others</w:t>
            </w:r>
          </w:p>
          <w:p w14:paraId="6793BE47" w14:textId="77777777" w:rsidR="003D252A" w:rsidRPr="003D252A" w:rsidRDefault="003D252A" w:rsidP="003D252A">
            <w:pPr>
              <w:spacing w:before="240"/>
              <w:rPr>
                <w:rFonts w:cstheme="minorHAnsi"/>
              </w:rPr>
            </w:pPr>
            <w:r w:rsidRPr="003D252A">
              <w:rPr>
                <w:rFonts w:cstheme="minorHAnsi"/>
              </w:rPr>
              <w:t>You think you are the only one with answers/solutions, not open to other points of view</w:t>
            </w:r>
          </w:p>
          <w:p w14:paraId="460B84BD" w14:textId="29F7A128" w:rsidR="003D252A" w:rsidRPr="003D252A" w:rsidRDefault="003D252A" w:rsidP="003D252A">
            <w:pPr>
              <w:rPr>
                <w:rFonts w:cstheme="minorHAnsi"/>
              </w:rPr>
            </w:pPr>
            <w:r w:rsidRPr="003D252A">
              <w:rPr>
                <w:rFonts w:cstheme="minorHAnsi"/>
              </w:rPr>
              <w:t>Not ready for other contributions</w:t>
            </w:r>
          </w:p>
        </w:tc>
        <w:tc>
          <w:tcPr>
            <w:tcW w:w="6858" w:type="dxa"/>
          </w:tcPr>
          <w:p w14:paraId="1BEE3C92" w14:textId="77777777" w:rsidR="003D252A" w:rsidRPr="003D252A" w:rsidRDefault="003D252A" w:rsidP="003D252A">
            <w:pPr>
              <w:spacing w:before="240"/>
              <w:rPr>
                <w:rFonts w:cstheme="minorHAnsi"/>
              </w:rPr>
            </w:pPr>
            <w:r w:rsidRPr="003D252A">
              <w:rPr>
                <w:rFonts w:cstheme="minorHAnsi"/>
              </w:rPr>
              <w:lastRenderedPageBreak/>
              <w:t xml:space="preserve"> Practice inclusion</w:t>
            </w:r>
          </w:p>
          <w:p w14:paraId="1D9679FE" w14:textId="77777777" w:rsidR="003D252A" w:rsidRPr="003D252A" w:rsidRDefault="003D252A" w:rsidP="003D252A">
            <w:pPr>
              <w:spacing w:before="240"/>
              <w:rPr>
                <w:rFonts w:cstheme="minorHAnsi"/>
              </w:rPr>
            </w:pPr>
            <w:r w:rsidRPr="003D252A">
              <w:rPr>
                <w:rFonts w:cstheme="minorHAnsi"/>
              </w:rPr>
              <w:t xml:space="preserve">Foster an environment that self-care and self-compassion are valued, </w:t>
            </w:r>
            <w:proofErr w:type="gramStart"/>
            <w:r w:rsidRPr="003D252A">
              <w:rPr>
                <w:rFonts w:cstheme="minorHAnsi"/>
              </w:rPr>
              <w:t>it's</w:t>
            </w:r>
            <w:proofErr w:type="gramEnd"/>
            <w:r w:rsidRPr="003D252A">
              <w:rPr>
                <w:rFonts w:cstheme="minorHAnsi"/>
              </w:rPr>
              <w:t xml:space="preserve"> ok to rely on others</w:t>
            </w:r>
          </w:p>
          <w:p w14:paraId="30D2CDA8" w14:textId="77777777" w:rsidR="003D252A" w:rsidRPr="003D252A" w:rsidRDefault="003D252A" w:rsidP="003D252A">
            <w:pPr>
              <w:spacing w:before="240"/>
              <w:rPr>
                <w:rFonts w:cstheme="minorHAnsi"/>
              </w:rPr>
            </w:pPr>
            <w:r w:rsidRPr="003D252A">
              <w:rPr>
                <w:rFonts w:cstheme="minorHAnsi"/>
              </w:rPr>
              <w:lastRenderedPageBreak/>
              <w:t xml:space="preserve">Communication-- how else will I know </w:t>
            </w:r>
            <w:proofErr w:type="gramStart"/>
            <w:r w:rsidRPr="003D252A">
              <w:rPr>
                <w:rFonts w:cstheme="minorHAnsi"/>
              </w:rPr>
              <w:t>I’m</w:t>
            </w:r>
            <w:proofErr w:type="gramEnd"/>
            <w:r w:rsidRPr="003D252A">
              <w:rPr>
                <w:rFonts w:cstheme="minorHAnsi"/>
              </w:rPr>
              <w:t xml:space="preserve"> not the only one if people don’t speak out about their experience?</w:t>
            </w:r>
          </w:p>
          <w:p w14:paraId="22286B58" w14:textId="4731E105" w:rsidR="003D252A" w:rsidRDefault="003D252A" w:rsidP="003D252A">
            <w:pPr>
              <w:spacing w:before="240"/>
              <w:rPr>
                <w:rFonts w:cstheme="minorHAnsi"/>
              </w:rPr>
            </w:pPr>
            <w:r w:rsidRPr="003D252A">
              <w:rPr>
                <w:rFonts w:cstheme="minorHAnsi"/>
              </w:rPr>
              <w:t>Training on how to improve</w:t>
            </w:r>
          </w:p>
          <w:p w14:paraId="5F9259BA" w14:textId="77777777" w:rsidR="00742C2F" w:rsidRPr="003D252A" w:rsidRDefault="00742C2F" w:rsidP="003D252A">
            <w:pPr>
              <w:spacing w:before="240"/>
              <w:rPr>
                <w:rFonts w:cstheme="minorHAnsi"/>
              </w:rPr>
            </w:pPr>
          </w:p>
          <w:p w14:paraId="42F018C8" w14:textId="03AAC31F" w:rsidR="003D252A" w:rsidRPr="003D252A" w:rsidRDefault="003D252A" w:rsidP="003D252A">
            <w:pPr>
              <w:rPr>
                <w:rFonts w:cstheme="minorHAnsi"/>
              </w:rPr>
            </w:pPr>
            <w:r w:rsidRPr="003D252A">
              <w:rPr>
                <w:rFonts w:cstheme="minorHAnsi"/>
              </w:rPr>
              <w:t>Be willing to listen to others going through the same thing-- absorb and take it in, while also then contributing your views</w:t>
            </w:r>
          </w:p>
        </w:tc>
      </w:tr>
      <w:tr w:rsidR="003D252A" w:rsidRPr="003D252A" w14:paraId="3FA45CAB" w14:textId="77777777" w:rsidTr="003D252A">
        <w:tc>
          <w:tcPr>
            <w:tcW w:w="1562" w:type="dxa"/>
          </w:tcPr>
          <w:p w14:paraId="510AE922" w14:textId="312A8157" w:rsidR="003D252A" w:rsidRPr="003D252A" w:rsidRDefault="003D252A" w:rsidP="003D252A">
            <w:pPr>
              <w:rPr>
                <w:rFonts w:cstheme="minorHAnsi"/>
              </w:rPr>
            </w:pPr>
            <w:r w:rsidRPr="003D252A">
              <w:rPr>
                <w:rFonts w:cstheme="minorHAnsi"/>
              </w:rPr>
              <w:t>Progress is bigger, more</w:t>
            </w:r>
          </w:p>
        </w:tc>
        <w:tc>
          <w:tcPr>
            <w:tcW w:w="3383" w:type="dxa"/>
          </w:tcPr>
          <w:p w14:paraId="6702BD03" w14:textId="760A5CB3" w:rsidR="003D252A" w:rsidRDefault="003D252A" w:rsidP="003D252A">
            <w:pPr>
              <w:textAlignment w:val="baseline"/>
              <w:rPr>
                <w:rFonts w:cstheme="minorHAnsi"/>
                <w:color w:val="333333"/>
              </w:rPr>
            </w:pPr>
            <w:r w:rsidRPr="003D252A">
              <w:rPr>
                <w:rFonts w:cstheme="minorHAnsi"/>
              </w:rPr>
              <w:t xml:space="preserve"> </w:t>
            </w:r>
            <w:r w:rsidRPr="003D252A">
              <w:rPr>
                <w:rFonts w:cstheme="minorHAnsi"/>
                <w:color w:val="333333"/>
              </w:rPr>
              <w:t xml:space="preserve">To get funding, need to demonstrate that you have the need, the numbers in the population: E.g., Casa Latina in Hampshire County </w:t>
            </w:r>
            <w:proofErr w:type="gramStart"/>
            <w:r w:rsidRPr="003D252A">
              <w:rPr>
                <w:rFonts w:cstheme="minorHAnsi"/>
                <w:color w:val="333333"/>
              </w:rPr>
              <w:t>couldn</w:t>
            </w:r>
            <w:r w:rsidR="00742C2F">
              <w:rPr>
                <w:rFonts w:cstheme="minorHAnsi"/>
                <w:color w:val="333333"/>
              </w:rPr>
              <w:t>’</w:t>
            </w:r>
            <w:r w:rsidRPr="003D252A">
              <w:rPr>
                <w:rFonts w:cstheme="minorHAnsi"/>
                <w:color w:val="333333"/>
              </w:rPr>
              <w:t>t</w:t>
            </w:r>
            <w:proofErr w:type="gramEnd"/>
            <w:r w:rsidRPr="003D252A">
              <w:rPr>
                <w:rFonts w:cstheme="minorHAnsi"/>
                <w:color w:val="333333"/>
              </w:rPr>
              <w:t xml:space="preserve"> compete successful to get funding because there are not enough Latinos to be served compared to Springfield or Boston.</w:t>
            </w:r>
          </w:p>
          <w:p w14:paraId="06933D49" w14:textId="77777777" w:rsidR="00742C2F" w:rsidRPr="003D252A" w:rsidRDefault="00742C2F" w:rsidP="003D252A">
            <w:pPr>
              <w:textAlignment w:val="baseline"/>
              <w:rPr>
                <w:rFonts w:cstheme="minorHAnsi"/>
                <w:color w:val="333333"/>
              </w:rPr>
            </w:pPr>
          </w:p>
          <w:p w14:paraId="6F1A0849" w14:textId="77777777" w:rsidR="003D252A" w:rsidRPr="003D252A" w:rsidRDefault="003D252A" w:rsidP="003D252A">
            <w:pPr>
              <w:textAlignment w:val="baseline"/>
              <w:rPr>
                <w:rFonts w:cstheme="minorHAnsi"/>
                <w:color w:val="333333"/>
              </w:rPr>
            </w:pPr>
            <w:r w:rsidRPr="003D252A">
              <w:rPr>
                <w:rFonts w:cstheme="minorHAnsi"/>
                <w:color w:val="333333"/>
              </w:rPr>
              <w:t>Coalitions report that they filled the gymnasium last night for the Heron talk. It is affirming because it feels “successful” but instead of looking at how many people came, did the right people come?</w:t>
            </w:r>
          </w:p>
          <w:p w14:paraId="0F35EEE9" w14:textId="77777777" w:rsidR="003D252A" w:rsidRPr="003D252A" w:rsidRDefault="003D252A" w:rsidP="003D252A">
            <w:pPr>
              <w:textAlignment w:val="baseline"/>
              <w:rPr>
                <w:rFonts w:cstheme="minorHAnsi"/>
                <w:color w:val="333333"/>
              </w:rPr>
            </w:pPr>
          </w:p>
          <w:p w14:paraId="54BCBD72" w14:textId="3B859871" w:rsidR="003D252A" w:rsidRPr="003D252A" w:rsidRDefault="003D252A" w:rsidP="003D252A">
            <w:pPr>
              <w:textAlignment w:val="baseline"/>
              <w:rPr>
                <w:rFonts w:cstheme="minorHAnsi"/>
                <w:color w:val="333333"/>
              </w:rPr>
            </w:pPr>
            <w:r w:rsidRPr="003D252A">
              <w:rPr>
                <w:rFonts w:cstheme="minorHAnsi"/>
                <w:color w:val="333333"/>
              </w:rPr>
              <w:t xml:space="preserve">Now funders (BSAS, SAMHSA) are rethinking how success is measured. Funder is saying that we </w:t>
            </w:r>
            <w:proofErr w:type="gramStart"/>
            <w:r w:rsidRPr="003D252A">
              <w:rPr>
                <w:rFonts w:cstheme="minorHAnsi"/>
                <w:color w:val="333333"/>
              </w:rPr>
              <w:t>don’t</w:t>
            </w:r>
            <w:proofErr w:type="gramEnd"/>
            <w:r w:rsidRPr="003D252A">
              <w:rPr>
                <w:rFonts w:cstheme="minorHAnsi"/>
                <w:color w:val="333333"/>
              </w:rPr>
              <w:t xml:space="preserve"> want big numbers in reporting that are untraceable.</w:t>
            </w:r>
          </w:p>
          <w:p w14:paraId="4E97FD32" w14:textId="77777777" w:rsidR="003D252A" w:rsidRPr="003D252A" w:rsidRDefault="003D252A" w:rsidP="003D252A">
            <w:pPr>
              <w:textAlignment w:val="baseline"/>
              <w:rPr>
                <w:rFonts w:cstheme="minorHAnsi"/>
                <w:color w:val="333333"/>
              </w:rPr>
            </w:pPr>
          </w:p>
          <w:p w14:paraId="67BCB207" w14:textId="2B89553E" w:rsidR="003D252A" w:rsidRPr="003D252A" w:rsidRDefault="003D252A" w:rsidP="003D252A">
            <w:pPr>
              <w:textAlignment w:val="baseline"/>
              <w:rPr>
                <w:rFonts w:cstheme="minorHAnsi"/>
                <w:color w:val="333333"/>
              </w:rPr>
            </w:pPr>
            <w:r w:rsidRPr="003D252A">
              <w:rPr>
                <w:rFonts w:cstheme="minorHAnsi"/>
                <w:color w:val="333333"/>
              </w:rPr>
              <w:t>Also, our prevention model looks at policy and global, community-</w:t>
            </w:r>
            <w:r w:rsidRPr="003D252A">
              <w:rPr>
                <w:rFonts w:cstheme="minorHAnsi"/>
                <w:color w:val="333333"/>
              </w:rPr>
              <w:lastRenderedPageBreak/>
              <w:t xml:space="preserve">wide prevention as having greater and lasting impact, vs working closely with a group of 8 students intensely. Broad prevention work might </w:t>
            </w:r>
            <w:proofErr w:type="gramStart"/>
            <w:r w:rsidRPr="003D252A">
              <w:rPr>
                <w:rFonts w:cstheme="minorHAnsi"/>
                <w:color w:val="333333"/>
              </w:rPr>
              <w:t>include,</w:t>
            </w:r>
            <w:proofErr w:type="gramEnd"/>
            <w:r w:rsidRPr="003D252A">
              <w:rPr>
                <w:rFonts w:cstheme="minorHAnsi"/>
                <w:color w:val="333333"/>
              </w:rPr>
              <w:t xml:space="preserve"> community-wide social norms campaigns or set a policy. Thinking that these have more “Bang for Buck”. (this intersects with “either/or thinking” and “urgency” and maybe “power hoarding”)</w:t>
            </w:r>
          </w:p>
          <w:p w14:paraId="2A9EA97A" w14:textId="4D069ACC" w:rsidR="003D252A" w:rsidRPr="003D252A" w:rsidRDefault="003D252A" w:rsidP="003D252A">
            <w:pPr>
              <w:rPr>
                <w:rFonts w:cstheme="minorHAnsi"/>
              </w:rPr>
            </w:pPr>
          </w:p>
        </w:tc>
        <w:tc>
          <w:tcPr>
            <w:tcW w:w="6858" w:type="dxa"/>
          </w:tcPr>
          <w:p w14:paraId="3E6ABCBC" w14:textId="77777777" w:rsidR="003D252A" w:rsidRPr="003D252A" w:rsidRDefault="003D252A" w:rsidP="003D252A">
            <w:pPr>
              <w:numPr>
                <w:ilvl w:val="0"/>
                <w:numId w:val="4"/>
              </w:numPr>
              <w:textAlignment w:val="baseline"/>
              <w:rPr>
                <w:rFonts w:cstheme="minorHAnsi"/>
                <w:color w:val="333333"/>
              </w:rPr>
            </w:pPr>
            <w:r w:rsidRPr="003D252A">
              <w:rPr>
                <w:rFonts w:cstheme="minorHAnsi"/>
              </w:rPr>
              <w:lastRenderedPageBreak/>
              <w:t xml:space="preserve"> </w:t>
            </w:r>
            <w:r w:rsidRPr="003D252A">
              <w:rPr>
                <w:rFonts w:cstheme="minorHAnsi"/>
                <w:color w:val="333333"/>
              </w:rPr>
              <w:t>Funders needs to shift how they fund and how they measure success</w:t>
            </w:r>
          </w:p>
          <w:p w14:paraId="1FD748FF" w14:textId="77777777" w:rsidR="003D252A" w:rsidRPr="003D252A" w:rsidRDefault="003D252A" w:rsidP="003D252A">
            <w:pPr>
              <w:numPr>
                <w:ilvl w:val="0"/>
                <w:numId w:val="4"/>
              </w:numPr>
              <w:textAlignment w:val="baseline"/>
              <w:rPr>
                <w:rFonts w:cstheme="minorHAnsi"/>
                <w:color w:val="333333"/>
              </w:rPr>
            </w:pPr>
            <w:r w:rsidRPr="003D252A">
              <w:rPr>
                <w:rFonts w:cstheme="minorHAnsi"/>
                <w:color w:val="333333"/>
              </w:rPr>
              <w:t>Transmit that message to those in the field and know that they have received the message</w:t>
            </w:r>
          </w:p>
          <w:p w14:paraId="21182A2B" w14:textId="77777777" w:rsidR="003D252A" w:rsidRPr="003D252A" w:rsidRDefault="003D252A" w:rsidP="003D252A">
            <w:pPr>
              <w:numPr>
                <w:ilvl w:val="0"/>
                <w:numId w:val="4"/>
              </w:numPr>
              <w:textAlignment w:val="baseline"/>
              <w:rPr>
                <w:rFonts w:cstheme="minorHAnsi"/>
                <w:color w:val="333333"/>
              </w:rPr>
            </w:pPr>
            <w:r w:rsidRPr="003D252A">
              <w:rPr>
                <w:rFonts w:cstheme="minorHAnsi"/>
                <w:color w:val="333333"/>
              </w:rPr>
              <w:t>Prevention models need to be explored--prevention science </w:t>
            </w:r>
          </w:p>
          <w:p w14:paraId="37166AB2" w14:textId="77777777" w:rsidR="003D252A" w:rsidRPr="003D252A" w:rsidRDefault="003D252A" w:rsidP="003D252A">
            <w:pPr>
              <w:numPr>
                <w:ilvl w:val="0"/>
                <w:numId w:val="4"/>
              </w:numPr>
              <w:textAlignment w:val="baseline"/>
              <w:rPr>
                <w:rFonts w:cstheme="minorHAnsi"/>
                <w:color w:val="333333"/>
              </w:rPr>
            </w:pPr>
            <w:r w:rsidRPr="003D252A">
              <w:rPr>
                <w:rFonts w:cstheme="minorHAnsi"/>
                <w:color w:val="333333"/>
              </w:rPr>
              <w:t xml:space="preserve">Can think in terms of doing BOTH intensive work with youth </w:t>
            </w:r>
            <w:proofErr w:type="gramStart"/>
            <w:r w:rsidRPr="003D252A">
              <w:rPr>
                <w:rFonts w:cstheme="minorHAnsi"/>
                <w:color w:val="333333"/>
              </w:rPr>
              <w:t>and also</w:t>
            </w:r>
            <w:proofErr w:type="gramEnd"/>
            <w:r w:rsidRPr="003D252A">
              <w:rPr>
                <w:rFonts w:cstheme="minorHAnsi"/>
                <w:color w:val="333333"/>
              </w:rPr>
              <w:t xml:space="preserve"> do policy work and broad community strategies.</w:t>
            </w:r>
          </w:p>
          <w:p w14:paraId="3BF2244C" w14:textId="77777777" w:rsidR="003D252A" w:rsidRPr="003D252A" w:rsidRDefault="003D252A" w:rsidP="003D252A">
            <w:pPr>
              <w:rPr>
                <w:rFonts w:cstheme="minorHAnsi"/>
              </w:rPr>
            </w:pPr>
          </w:p>
          <w:p w14:paraId="2EB67115" w14:textId="77777777" w:rsidR="003D252A" w:rsidRPr="003D252A" w:rsidRDefault="003D252A" w:rsidP="003D252A">
            <w:pPr>
              <w:pStyle w:val="NormalWeb"/>
              <w:spacing w:before="0" w:beforeAutospacing="0" w:after="0" w:afterAutospacing="0"/>
              <w:rPr>
                <w:rFonts w:asciiTheme="minorHAnsi" w:hAnsiTheme="minorHAnsi" w:cstheme="minorHAnsi"/>
                <w:color w:val="000000"/>
              </w:rPr>
            </w:pPr>
            <w:r w:rsidRPr="003D252A">
              <w:rPr>
                <w:rFonts w:asciiTheme="minorHAnsi" w:hAnsiTheme="minorHAnsi" w:cstheme="minorHAnsi"/>
                <w:b/>
                <w:bCs/>
                <w:color w:val="333333"/>
              </w:rPr>
              <w:t xml:space="preserve">Chris Bijoux shared this resource: </w:t>
            </w:r>
            <w:r w:rsidRPr="003D252A">
              <w:rPr>
                <w:rFonts w:asciiTheme="minorHAnsi" w:hAnsiTheme="minorHAnsi" w:cstheme="minorHAnsi"/>
                <w:color w:val="333333"/>
              </w:rPr>
              <w:t xml:space="preserve">Pathways for Freedom” which is successful in the African American community for tobacco cessation. Programs created by Bob Robinson CDC Cessation. </w:t>
            </w:r>
            <w:hyperlink r:id="rId6" w:history="1">
              <w:r w:rsidRPr="003D252A">
                <w:rPr>
                  <w:rStyle w:val="Hyperlink"/>
                  <w:rFonts w:asciiTheme="minorHAnsi" w:hAnsiTheme="minorHAnsi" w:cstheme="minorHAnsi"/>
                </w:rPr>
                <w:t>https://www.cdc.gov/tobacco/quit_smoking/how_to_quit/pathways/pdfs/pathways.pdf</w:t>
              </w:r>
            </w:hyperlink>
          </w:p>
          <w:p w14:paraId="57BB8BFF" w14:textId="77777777" w:rsidR="003D252A" w:rsidRDefault="003D252A" w:rsidP="003D252A">
            <w:pPr>
              <w:rPr>
                <w:rFonts w:cstheme="minorHAnsi"/>
              </w:rPr>
            </w:pPr>
          </w:p>
          <w:p w14:paraId="1CBA5AB4" w14:textId="77777777" w:rsidR="00742C2F" w:rsidRDefault="00742C2F" w:rsidP="003D252A">
            <w:pPr>
              <w:rPr>
                <w:rFonts w:cstheme="minorHAnsi"/>
              </w:rPr>
            </w:pPr>
          </w:p>
          <w:p w14:paraId="23D864EB" w14:textId="4F611655" w:rsidR="00742C2F" w:rsidRPr="003D252A" w:rsidRDefault="00742C2F" w:rsidP="003D252A">
            <w:pPr>
              <w:rPr>
                <w:rFonts w:cstheme="minorHAnsi"/>
              </w:rPr>
            </w:pPr>
            <w:r>
              <w:rPr>
                <w:rFonts w:cstheme="minorHAnsi"/>
              </w:rPr>
              <w:t>Defining what we mean by “upstream” prevention</w:t>
            </w:r>
          </w:p>
        </w:tc>
      </w:tr>
      <w:tr w:rsidR="003D252A" w:rsidRPr="003D252A" w14:paraId="73BE8320" w14:textId="77777777" w:rsidTr="003D252A">
        <w:tc>
          <w:tcPr>
            <w:tcW w:w="1562" w:type="dxa"/>
          </w:tcPr>
          <w:p w14:paraId="3BB816CC" w14:textId="664D91E4" w:rsidR="003D252A" w:rsidRPr="003D252A" w:rsidRDefault="003D252A" w:rsidP="003D252A">
            <w:pPr>
              <w:rPr>
                <w:rFonts w:cstheme="minorHAnsi"/>
              </w:rPr>
            </w:pPr>
            <w:r w:rsidRPr="003D252A">
              <w:rPr>
                <w:rFonts w:cstheme="minorHAnsi"/>
              </w:rPr>
              <w:t>Objectivity</w:t>
            </w:r>
          </w:p>
        </w:tc>
        <w:tc>
          <w:tcPr>
            <w:tcW w:w="3383" w:type="dxa"/>
          </w:tcPr>
          <w:p w14:paraId="0A10E9A8" w14:textId="77777777" w:rsidR="003D252A" w:rsidRPr="003D252A" w:rsidRDefault="003D252A" w:rsidP="003D252A">
            <w:pPr>
              <w:spacing w:before="240"/>
              <w:rPr>
                <w:rFonts w:cstheme="minorHAnsi"/>
              </w:rPr>
            </w:pPr>
            <w:r w:rsidRPr="003D252A">
              <w:rPr>
                <w:rFonts w:cstheme="minorHAnsi"/>
              </w:rPr>
              <w:t>Places importance on linear logic</w:t>
            </w:r>
            <w:proofErr w:type="gramStart"/>
            <w:r w:rsidRPr="003D252A">
              <w:rPr>
                <w:rFonts w:cstheme="minorHAnsi"/>
              </w:rPr>
              <w:t>- ”if</w:t>
            </w:r>
            <w:proofErr w:type="gramEnd"/>
            <w:r w:rsidRPr="003D252A">
              <w:rPr>
                <w:rFonts w:cstheme="minorHAnsi"/>
              </w:rPr>
              <w:t xml:space="preserve"> this then that.” </w:t>
            </w:r>
          </w:p>
          <w:p w14:paraId="45E07E2A" w14:textId="77777777" w:rsidR="003D252A" w:rsidRPr="003D252A" w:rsidRDefault="003D252A" w:rsidP="003D252A">
            <w:pPr>
              <w:spacing w:before="240"/>
              <w:rPr>
                <w:rFonts w:cstheme="minorHAnsi"/>
              </w:rPr>
            </w:pPr>
            <w:r w:rsidRPr="003D252A">
              <w:rPr>
                <w:rFonts w:cstheme="minorHAnsi"/>
              </w:rPr>
              <w:t xml:space="preserve">Discredits emotional responses. </w:t>
            </w:r>
          </w:p>
          <w:p w14:paraId="204F5C9D" w14:textId="5054EA92" w:rsidR="003D252A" w:rsidRPr="003D252A" w:rsidRDefault="003D252A" w:rsidP="003D252A">
            <w:pPr>
              <w:rPr>
                <w:rFonts w:cstheme="minorHAnsi"/>
              </w:rPr>
            </w:pPr>
            <w:r w:rsidRPr="003D252A">
              <w:rPr>
                <w:rFonts w:cstheme="minorHAnsi"/>
              </w:rPr>
              <w:t xml:space="preserve">Emotion and passion=hysterical. </w:t>
            </w:r>
          </w:p>
        </w:tc>
        <w:tc>
          <w:tcPr>
            <w:tcW w:w="6858" w:type="dxa"/>
          </w:tcPr>
          <w:p w14:paraId="64B7D0A8" w14:textId="77777777" w:rsidR="003D252A" w:rsidRPr="003D252A" w:rsidRDefault="003D252A" w:rsidP="003D252A">
            <w:pPr>
              <w:spacing w:before="240"/>
              <w:rPr>
                <w:rFonts w:cstheme="minorHAnsi"/>
              </w:rPr>
            </w:pPr>
            <w:r w:rsidRPr="003D252A">
              <w:rPr>
                <w:rFonts w:cstheme="minorHAnsi"/>
              </w:rPr>
              <w:t xml:space="preserve"> Creating space for ideas that seem </w:t>
            </w:r>
            <w:proofErr w:type="gramStart"/>
            <w:r w:rsidRPr="003D252A">
              <w:rPr>
                <w:rFonts w:cstheme="minorHAnsi"/>
              </w:rPr>
              <w:t>illogical, and</w:t>
            </w:r>
            <w:proofErr w:type="gramEnd"/>
            <w:r w:rsidRPr="003D252A">
              <w:rPr>
                <w:rFonts w:cstheme="minorHAnsi"/>
              </w:rPr>
              <w:t xml:space="preserve"> give people an opportunity to talk about these ideas. Make it YOUR goal to understand someone's ideas and points. </w:t>
            </w:r>
          </w:p>
          <w:p w14:paraId="7ACCB344" w14:textId="77777777" w:rsidR="003D252A" w:rsidRPr="003D252A" w:rsidRDefault="003D252A" w:rsidP="003D252A">
            <w:pPr>
              <w:spacing w:before="240"/>
              <w:rPr>
                <w:rFonts w:cstheme="minorHAnsi"/>
              </w:rPr>
            </w:pPr>
            <w:r w:rsidRPr="003D252A">
              <w:rPr>
                <w:rFonts w:cstheme="minorHAnsi"/>
              </w:rPr>
              <w:t xml:space="preserve">Create safe spaces for people to speak and be heard-to share their own truth in an authentic way. </w:t>
            </w:r>
          </w:p>
          <w:p w14:paraId="1FA0B7F9" w14:textId="1A0629AC" w:rsidR="003D252A" w:rsidRPr="003D252A" w:rsidRDefault="003D252A" w:rsidP="003D252A">
            <w:pPr>
              <w:rPr>
                <w:rFonts w:cstheme="minorHAnsi"/>
              </w:rPr>
            </w:pPr>
            <w:r w:rsidRPr="003D252A">
              <w:rPr>
                <w:rFonts w:cstheme="minorHAnsi"/>
              </w:rPr>
              <w:t xml:space="preserve">Work with the strengths of logic AND passion. </w:t>
            </w:r>
          </w:p>
        </w:tc>
      </w:tr>
      <w:tr w:rsidR="003D252A" w:rsidRPr="003D252A" w14:paraId="0B77778C" w14:textId="77777777" w:rsidTr="003D252A">
        <w:tc>
          <w:tcPr>
            <w:tcW w:w="1562" w:type="dxa"/>
          </w:tcPr>
          <w:p w14:paraId="0E1602F2" w14:textId="6436BBAC" w:rsidR="003D252A" w:rsidRPr="003D252A" w:rsidRDefault="003D252A" w:rsidP="003D252A">
            <w:pPr>
              <w:rPr>
                <w:rFonts w:cstheme="minorHAnsi"/>
              </w:rPr>
            </w:pPr>
            <w:r w:rsidRPr="003D252A">
              <w:rPr>
                <w:rFonts w:cstheme="minorHAnsi"/>
              </w:rPr>
              <w:t>Right to comfort</w:t>
            </w:r>
          </w:p>
        </w:tc>
        <w:tc>
          <w:tcPr>
            <w:tcW w:w="3383" w:type="dxa"/>
          </w:tcPr>
          <w:p w14:paraId="7D7BA9BE" w14:textId="79796999" w:rsidR="003D252A" w:rsidRPr="003D252A" w:rsidRDefault="003D252A" w:rsidP="003D252A">
            <w:pPr>
              <w:rPr>
                <w:rFonts w:cstheme="minorHAnsi"/>
              </w:rPr>
            </w:pPr>
            <w:r w:rsidRPr="003D252A">
              <w:rPr>
                <w:rFonts w:cstheme="minorHAnsi"/>
              </w:rPr>
              <w:t xml:space="preserve"> Sense that we </w:t>
            </w:r>
            <w:proofErr w:type="gramStart"/>
            <w:r w:rsidRPr="003D252A">
              <w:rPr>
                <w:rFonts w:cstheme="minorHAnsi"/>
              </w:rPr>
              <w:t>shouldn’t</w:t>
            </w:r>
            <w:proofErr w:type="gramEnd"/>
            <w:r w:rsidRPr="003D252A">
              <w:rPr>
                <w:rFonts w:cstheme="minorHAnsi"/>
              </w:rPr>
              <w:t xml:space="preserve"> be criticized, at least in front of people, hesitance to be honest in peer reviews</w:t>
            </w:r>
          </w:p>
        </w:tc>
        <w:tc>
          <w:tcPr>
            <w:tcW w:w="6858" w:type="dxa"/>
          </w:tcPr>
          <w:p w14:paraId="41D502AD" w14:textId="77777777" w:rsidR="003D252A" w:rsidRPr="003D252A" w:rsidRDefault="003D252A" w:rsidP="003D252A">
            <w:pPr>
              <w:spacing w:before="240"/>
              <w:rPr>
                <w:rFonts w:cstheme="minorHAnsi"/>
              </w:rPr>
            </w:pPr>
            <w:r w:rsidRPr="003D252A">
              <w:rPr>
                <w:rFonts w:cstheme="minorHAnsi"/>
              </w:rPr>
              <w:t xml:space="preserve"> Remind ourselves that other people are uncomfortable all the time. </w:t>
            </w:r>
          </w:p>
          <w:p w14:paraId="23D47680" w14:textId="77777777" w:rsidR="003D252A" w:rsidRPr="003D252A" w:rsidRDefault="003D252A" w:rsidP="003D252A">
            <w:pPr>
              <w:spacing w:before="240"/>
              <w:rPr>
                <w:rFonts w:cstheme="minorHAnsi"/>
              </w:rPr>
            </w:pPr>
            <w:r w:rsidRPr="003D252A">
              <w:rPr>
                <w:rFonts w:cstheme="minorHAnsi"/>
              </w:rPr>
              <w:t xml:space="preserve">Remind ourselves “this is why they call it work, it’s not meant to be easy” (job and racial justice work), </w:t>
            </w:r>
          </w:p>
          <w:p w14:paraId="28D2C333" w14:textId="77777777" w:rsidR="003D252A" w:rsidRPr="003D252A" w:rsidRDefault="003D252A" w:rsidP="003D252A">
            <w:pPr>
              <w:spacing w:before="240"/>
              <w:rPr>
                <w:rFonts w:cstheme="minorHAnsi"/>
              </w:rPr>
            </w:pPr>
            <w:r w:rsidRPr="003D252A">
              <w:rPr>
                <w:rFonts w:cstheme="minorHAnsi"/>
              </w:rPr>
              <w:t>create anonymous mechanisms for feedback (but this feeds into the fear of open conflict),</w:t>
            </w:r>
          </w:p>
          <w:p w14:paraId="389745EF" w14:textId="77777777" w:rsidR="003D252A" w:rsidRPr="003D252A" w:rsidRDefault="003D252A" w:rsidP="003D252A">
            <w:pPr>
              <w:spacing w:before="240"/>
              <w:rPr>
                <w:rFonts w:cstheme="minorHAnsi"/>
              </w:rPr>
            </w:pPr>
            <w:r w:rsidRPr="003D252A">
              <w:rPr>
                <w:rFonts w:cstheme="minorHAnsi"/>
              </w:rPr>
              <w:t xml:space="preserve"> remind ourselves that growth can require discomfort, allow the discomfort, sit with it so that the growth can happen in its time. </w:t>
            </w:r>
          </w:p>
          <w:p w14:paraId="1E62A377" w14:textId="77777777" w:rsidR="003D252A" w:rsidRPr="003D252A" w:rsidRDefault="003D252A" w:rsidP="003D252A">
            <w:pPr>
              <w:spacing w:before="240"/>
              <w:rPr>
                <w:rFonts w:cstheme="minorHAnsi"/>
              </w:rPr>
            </w:pPr>
            <w:r w:rsidRPr="003D252A">
              <w:rPr>
                <w:rFonts w:cstheme="minorHAnsi"/>
              </w:rPr>
              <w:t xml:space="preserve">Really hear </w:t>
            </w:r>
            <w:proofErr w:type="gramStart"/>
            <w:r w:rsidRPr="003D252A">
              <w:rPr>
                <w:rFonts w:cstheme="minorHAnsi"/>
              </w:rPr>
              <w:t>people, and</w:t>
            </w:r>
            <w:proofErr w:type="gramEnd"/>
            <w:r w:rsidRPr="003D252A">
              <w:rPr>
                <w:rFonts w:cstheme="minorHAnsi"/>
              </w:rPr>
              <w:t xml:space="preserve"> lift them up because they’re being knocked down. </w:t>
            </w:r>
          </w:p>
          <w:p w14:paraId="4925C434" w14:textId="77777777" w:rsidR="003D252A" w:rsidRPr="003D252A" w:rsidRDefault="003D252A" w:rsidP="003D252A">
            <w:pPr>
              <w:spacing w:before="240"/>
              <w:rPr>
                <w:rFonts w:cstheme="minorHAnsi"/>
              </w:rPr>
            </w:pPr>
            <w:r w:rsidRPr="003D252A">
              <w:rPr>
                <w:rFonts w:cstheme="minorHAnsi"/>
              </w:rPr>
              <w:lastRenderedPageBreak/>
              <w:t xml:space="preserve">Remind ourselves that </w:t>
            </w:r>
            <w:proofErr w:type="gramStart"/>
            <w:r w:rsidRPr="003D252A">
              <w:rPr>
                <w:rFonts w:cstheme="minorHAnsi"/>
              </w:rPr>
              <w:t>In</w:t>
            </w:r>
            <w:proofErr w:type="gramEnd"/>
            <w:r w:rsidRPr="003D252A">
              <w:rPr>
                <w:rFonts w:cstheme="minorHAnsi"/>
              </w:rPr>
              <w:t xml:space="preserve"> trying to strive for perfection we’re being unrealistic. </w:t>
            </w:r>
          </w:p>
          <w:p w14:paraId="0C2BE832" w14:textId="48E4CCAA" w:rsidR="003D252A" w:rsidRPr="003D252A" w:rsidRDefault="003D252A" w:rsidP="003D252A">
            <w:pPr>
              <w:rPr>
                <w:rFonts w:cstheme="minorHAnsi"/>
              </w:rPr>
            </w:pPr>
            <w:r w:rsidRPr="003D252A">
              <w:rPr>
                <w:rFonts w:cstheme="minorHAnsi"/>
              </w:rPr>
              <w:t xml:space="preserve"> Make space for people to share their stories and build strong relationships so that </w:t>
            </w:r>
            <w:proofErr w:type="gramStart"/>
            <w:r w:rsidRPr="003D252A">
              <w:rPr>
                <w:rFonts w:cstheme="minorHAnsi"/>
              </w:rPr>
              <w:t>they’re</w:t>
            </w:r>
            <w:proofErr w:type="gramEnd"/>
            <w:r w:rsidRPr="003D252A">
              <w:rPr>
                <w:rFonts w:cstheme="minorHAnsi"/>
              </w:rPr>
              <w:t xml:space="preserve"> going to share with you. </w:t>
            </w:r>
          </w:p>
        </w:tc>
      </w:tr>
    </w:tbl>
    <w:p w14:paraId="2F667DCB" w14:textId="5E0C88AC" w:rsidR="00E965B3" w:rsidRDefault="00E965B3"/>
    <w:sectPr w:rsidR="00E965B3" w:rsidSect="00A509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FD1"/>
    <w:multiLevelType w:val="multilevel"/>
    <w:tmpl w:val="5BA0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46B3B"/>
    <w:multiLevelType w:val="multilevel"/>
    <w:tmpl w:val="0088A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2E01FE"/>
    <w:multiLevelType w:val="multilevel"/>
    <w:tmpl w:val="2414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33060"/>
    <w:multiLevelType w:val="multilevel"/>
    <w:tmpl w:val="FE9C6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B3"/>
    <w:rsid w:val="0008663B"/>
    <w:rsid w:val="00391C12"/>
    <w:rsid w:val="003D252A"/>
    <w:rsid w:val="004452FD"/>
    <w:rsid w:val="00511ABE"/>
    <w:rsid w:val="007064CB"/>
    <w:rsid w:val="00742C2F"/>
    <w:rsid w:val="007D2A9A"/>
    <w:rsid w:val="007E0959"/>
    <w:rsid w:val="00A509A9"/>
    <w:rsid w:val="00AF5CE7"/>
    <w:rsid w:val="00B831AF"/>
    <w:rsid w:val="00C36D5E"/>
    <w:rsid w:val="00E965B3"/>
    <w:rsid w:val="00EB4CA0"/>
    <w:rsid w:val="00FD24C8"/>
    <w:rsid w:val="00FF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3620"/>
  <w15:chartTrackingRefBased/>
  <w15:docId w15:val="{153F4609-27DB-40AF-9E01-DA0F49AF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52A"/>
    <w:rPr>
      <w:color w:val="0000FF"/>
      <w:u w:val="single"/>
    </w:rPr>
  </w:style>
  <w:style w:type="paragraph" w:styleId="NormalWeb">
    <w:name w:val="Normal (Web)"/>
    <w:basedOn w:val="Normal"/>
    <w:uiPriority w:val="99"/>
    <w:unhideWhenUsed/>
    <w:rsid w:val="003D252A"/>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36D5E"/>
    <w:rPr>
      <w:color w:val="605E5C"/>
      <w:shd w:val="clear" w:color="auto" w:fill="E1DFDD"/>
    </w:rPr>
  </w:style>
  <w:style w:type="paragraph" w:styleId="BalloonText">
    <w:name w:val="Balloon Text"/>
    <w:basedOn w:val="Normal"/>
    <w:link w:val="BalloonTextChar"/>
    <w:uiPriority w:val="99"/>
    <w:semiHidden/>
    <w:unhideWhenUsed/>
    <w:rsid w:val="00511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8736">
      <w:bodyDiv w:val="1"/>
      <w:marLeft w:val="0"/>
      <w:marRight w:val="0"/>
      <w:marTop w:val="0"/>
      <w:marBottom w:val="0"/>
      <w:divBdr>
        <w:top w:val="none" w:sz="0" w:space="0" w:color="auto"/>
        <w:left w:val="none" w:sz="0" w:space="0" w:color="auto"/>
        <w:bottom w:val="none" w:sz="0" w:space="0" w:color="auto"/>
        <w:right w:val="none" w:sz="0" w:space="0" w:color="auto"/>
      </w:divBdr>
    </w:div>
    <w:div w:id="458767040">
      <w:bodyDiv w:val="1"/>
      <w:marLeft w:val="0"/>
      <w:marRight w:val="0"/>
      <w:marTop w:val="0"/>
      <w:marBottom w:val="0"/>
      <w:divBdr>
        <w:top w:val="none" w:sz="0" w:space="0" w:color="auto"/>
        <w:left w:val="none" w:sz="0" w:space="0" w:color="auto"/>
        <w:bottom w:val="none" w:sz="0" w:space="0" w:color="auto"/>
        <w:right w:val="none" w:sz="0" w:space="0" w:color="auto"/>
      </w:divBdr>
    </w:div>
    <w:div w:id="765072868">
      <w:bodyDiv w:val="1"/>
      <w:marLeft w:val="0"/>
      <w:marRight w:val="0"/>
      <w:marTop w:val="0"/>
      <w:marBottom w:val="0"/>
      <w:divBdr>
        <w:top w:val="none" w:sz="0" w:space="0" w:color="auto"/>
        <w:left w:val="none" w:sz="0" w:space="0" w:color="auto"/>
        <w:bottom w:val="none" w:sz="0" w:space="0" w:color="auto"/>
        <w:right w:val="none" w:sz="0" w:space="0" w:color="auto"/>
      </w:divBdr>
    </w:div>
    <w:div w:id="794181648">
      <w:bodyDiv w:val="1"/>
      <w:marLeft w:val="0"/>
      <w:marRight w:val="0"/>
      <w:marTop w:val="0"/>
      <w:marBottom w:val="0"/>
      <w:divBdr>
        <w:top w:val="none" w:sz="0" w:space="0" w:color="auto"/>
        <w:left w:val="none" w:sz="0" w:space="0" w:color="auto"/>
        <w:bottom w:val="none" w:sz="0" w:space="0" w:color="auto"/>
        <w:right w:val="none" w:sz="0" w:space="0" w:color="auto"/>
      </w:divBdr>
    </w:div>
    <w:div w:id="17912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cdc.gov/tobacco/quit_smoking/how_to_quit/pathways/pdfs/pathways.pdf__;!!Azzr!KgDCt_N8xMEP8sT9LAaqqlb-prCvNsa5Fe9gaQgKV2DO3YX3s6QIAv-b9EE$" TargetMode="External"/><Relationship Id="rId5" Type="http://schemas.openxmlformats.org/officeDocument/2006/relationships/hyperlink" Target="http://www.dismantlingraci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Rots, Gisela</dc:creator>
  <cp:keywords/>
  <dc:description/>
  <cp:lastModifiedBy>Rots, Gisela</cp:lastModifiedBy>
  <cp:revision>9</cp:revision>
  <dcterms:created xsi:type="dcterms:W3CDTF">2020-12-09T18:43:00Z</dcterms:created>
  <dcterms:modified xsi:type="dcterms:W3CDTF">2020-12-17T00:37:00Z</dcterms:modified>
</cp:coreProperties>
</file>