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FF" w:rsidRPr="00FB00FF" w:rsidRDefault="00FB00FF" w:rsidP="00FB00FF">
      <w:pPr>
        <w:keepNext/>
        <w:keepLines/>
        <w:spacing w:before="480" w:after="0" w:line="240" w:lineRule="auto"/>
        <w:outlineLvl w:val="0"/>
        <w:rPr>
          <w:rFonts w:ascii="Cambria" w:eastAsia="MS Gothic" w:hAnsi="Cambria" w:cs="Times New Roman"/>
          <w:b/>
          <w:bCs/>
          <w:color w:val="365F91"/>
          <w:sz w:val="28"/>
          <w:szCs w:val="28"/>
        </w:rPr>
      </w:pPr>
      <w:r w:rsidRPr="00FB00FF">
        <w:rPr>
          <w:rFonts w:ascii="Cambria" w:eastAsia="MS Gothic" w:hAnsi="Cambria" w:cs="Times New Roman"/>
          <w:b/>
          <w:bCs/>
          <w:color w:val="365F91"/>
          <w:sz w:val="28"/>
          <w:szCs w:val="28"/>
        </w:rPr>
        <w:t>Worksheet F: My Communications Plan</w:t>
      </w:r>
    </w:p>
    <w:p w:rsidR="00FB00FF" w:rsidRPr="00FB00FF" w:rsidRDefault="00FB00FF" w:rsidP="00FB00FF">
      <w:pPr>
        <w:spacing w:after="200" w:line="276" w:lineRule="auto"/>
        <w:rPr>
          <w:rFonts w:ascii="Calibri" w:eastAsia="Calibri" w:hAnsi="Calibri" w:cs="Times New Roman"/>
        </w:rPr>
      </w:pPr>
      <w:r w:rsidRPr="00FB00FF">
        <w:rPr>
          <w:rFonts w:ascii="Calibri" w:eastAsia="Calibri" w:hAnsi="Calibri" w:cs="Times New Roman"/>
        </w:rPr>
        <w:t>Your communications plan is a bird’s-eye view of your overall communications efforts and the decisions that you’ve made along the way. Use this worksheet to give your coalition members and others an overall snapshot of how your communications campaign will support your prevention strategy or strategies.</w:t>
      </w:r>
    </w:p>
    <w:p w:rsidR="00FB00FF" w:rsidRPr="00FB00FF" w:rsidRDefault="00FB00FF" w:rsidP="00FB00FF">
      <w:pPr>
        <w:spacing w:after="200" w:line="276" w:lineRule="auto"/>
        <w:rPr>
          <w:rFonts w:ascii="Calibri" w:eastAsia="Calibri" w:hAnsi="Calibri" w:cs="Times New Roman"/>
        </w:rPr>
      </w:pPr>
      <w:r w:rsidRPr="00FB00FF">
        <w:rPr>
          <w:rFonts w:ascii="Calibri" w:eastAsia="Calibri" w:hAnsi="Calibri" w:cs="Times New Roman"/>
        </w:rPr>
        <w:t>Once you’ve completed Worksheets A through E, each of which corresponds to a section in this toolkit, compile all the decisions that you’ve made into this worksheet, your communications plan.</w:t>
      </w:r>
    </w:p>
    <w:tbl>
      <w:tblPr>
        <w:tblStyle w:val="TableGrid"/>
        <w:tblW w:w="0" w:type="auto"/>
        <w:tblLook w:val="04A0" w:firstRow="1" w:lastRow="0" w:firstColumn="1" w:lastColumn="0" w:noHBand="0" w:noVBand="1"/>
      </w:tblPr>
      <w:tblGrid>
        <w:gridCol w:w="2875"/>
        <w:gridCol w:w="6300"/>
      </w:tblGrid>
      <w:tr w:rsidR="00FB00FF" w:rsidRPr="00FB00FF" w:rsidTr="00FB00FF">
        <w:tc>
          <w:tcPr>
            <w:tcW w:w="2875" w:type="dxa"/>
            <w:shd w:val="clear" w:color="auto" w:fill="7F7F7F"/>
          </w:tcPr>
          <w:p w:rsidR="00FB00FF" w:rsidRPr="00FB00FF" w:rsidRDefault="00FB00FF" w:rsidP="00FB00FF">
            <w:pPr>
              <w:rPr>
                <w:rFonts w:ascii="Roboto" w:eastAsia="Calibri" w:hAnsi="Roboto" w:cs="Times New Roman"/>
                <w:sz w:val="32"/>
              </w:rPr>
            </w:pPr>
          </w:p>
        </w:tc>
        <w:tc>
          <w:tcPr>
            <w:tcW w:w="6300" w:type="dxa"/>
          </w:tcPr>
          <w:p w:rsidR="00FB00FF" w:rsidRPr="00FB00FF" w:rsidRDefault="00FB00FF" w:rsidP="00FB00FF">
            <w:pPr>
              <w:rPr>
                <w:rFonts w:ascii="Calibri" w:eastAsia="Calibri" w:hAnsi="Calibri" w:cs="Times New Roman"/>
                <w:b/>
                <w:sz w:val="32"/>
              </w:rPr>
            </w:pPr>
            <w:r w:rsidRPr="00FB00FF">
              <w:rPr>
                <w:rFonts w:ascii="Calibri" w:eastAsia="Calibri" w:hAnsi="Calibri" w:cs="Times New Roman"/>
                <w:b/>
                <w:sz w:val="28"/>
              </w:rPr>
              <w:t>Response</w:t>
            </w:r>
          </w:p>
        </w:tc>
      </w:tr>
      <w:tr w:rsidR="00FB00FF" w:rsidRPr="00FB00FF" w:rsidTr="009647A9">
        <w:trPr>
          <w:trHeight w:val="2060"/>
        </w:trPr>
        <w:tc>
          <w:tcPr>
            <w:tcW w:w="2875" w:type="dxa"/>
          </w:tcPr>
          <w:p w:rsidR="00FB00FF" w:rsidRPr="00FB00FF" w:rsidRDefault="00FB00FF" w:rsidP="00FB00FF">
            <w:pPr>
              <w:rPr>
                <w:rFonts w:ascii="Calibri" w:eastAsia="Calibri" w:hAnsi="Calibri" w:cs="Times New Roman"/>
                <w:b/>
                <w:sz w:val="28"/>
              </w:rPr>
            </w:pPr>
            <w:r w:rsidRPr="00FB00FF">
              <w:rPr>
                <w:rFonts w:ascii="Calibri" w:eastAsia="Calibri" w:hAnsi="Calibri" w:cs="Times New Roman"/>
                <w:b/>
                <w:sz w:val="28"/>
              </w:rPr>
              <w:t>Prevention Strategy</w:t>
            </w:r>
          </w:p>
          <w:p w:rsidR="00FB00FF" w:rsidRPr="00FB00FF" w:rsidRDefault="00FB00FF" w:rsidP="00FB00FF">
            <w:pPr>
              <w:rPr>
                <w:rFonts w:ascii="Roboto" w:eastAsia="Calibri" w:hAnsi="Roboto" w:cs="Times New Roman"/>
                <w:sz w:val="28"/>
              </w:rPr>
            </w:pPr>
            <w:r w:rsidRPr="00FB00FF">
              <w:rPr>
                <w:rFonts w:ascii="Calibri" w:eastAsia="Calibri" w:hAnsi="Calibri" w:cs="Times New Roman"/>
              </w:rPr>
              <w:t>What prevention strategy or strategies will your communications campaign support? (use the information from your logic model and Worksheet A)</w:t>
            </w:r>
          </w:p>
        </w:tc>
        <w:tc>
          <w:tcPr>
            <w:tcW w:w="6300" w:type="dxa"/>
          </w:tcPr>
          <w:p w:rsidR="00FB00FF" w:rsidRPr="00FB00FF" w:rsidRDefault="00FB00FF" w:rsidP="00FB00FF">
            <w:pPr>
              <w:rPr>
                <w:rFonts w:ascii="Roboto" w:eastAsia="Calibri" w:hAnsi="Roboto" w:cs="Times New Roman"/>
                <w:sz w:val="32"/>
              </w:rPr>
            </w:pPr>
          </w:p>
        </w:tc>
      </w:tr>
      <w:tr w:rsidR="00FB00FF" w:rsidRPr="00FB00FF" w:rsidTr="009647A9">
        <w:trPr>
          <w:trHeight w:val="1412"/>
        </w:trPr>
        <w:tc>
          <w:tcPr>
            <w:tcW w:w="2875" w:type="dxa"/>
          </w:tcPr>
          <w:p w:rsidR="00FB00FF" w:rsidRPr="00FB00FF" w:rsidRDefault="00FB00FF" w:rsidP="00FB00FF">
            <w:pPr>
              <w:rPr>
                <w:rFonts w:ascii="Calibri" w:eastAsia="Calibri" w:hAnsi="Calibri" w:cs="Times New Roman"/>
                <w:b/>
                <w:sz w:val="28"/>
              </w:rPr>
            </w:pPr>
            <w:r w:rsidRPr="00FB00FF">
              <w:rPr>
                <w:rFonts w:ascii="Calibri" w:eastAsia="Calibri" w:hAnsi="Calibri" w:cs="Times New Roman"/>
                <w:b/>
                <w:sz w:val="28"/>
              </w:rPr>
              <w:t>Audience</w:t>
            </w:r>
          </w:p>
          <w:p w:rsidR="00FB00FF" w:rsidRPr="00FB00FF" w:rsidRDefault="00FB00FF" w:rsidP="00FB00FF">
            <w:pPr>
              <w:rPr>
                <w:rFonts w:ascii="Roboto" w:eastAsia="Calibri" w:hAnsi="Roboto" w:cs="Times New Roman"/>
                <w:sz w:val="28"/>
              </w:rPr>
            </w:pPr>
            <w:r w:rsidRPr="00FB00FF">
              <w:rPr>
                <w:rFonts w:ascii="Calibri" w:eastAsia="Roboto" w:hAnsi="Calibri" w:cs="Roboto"/>
              </w:rPr>
              <w:t xml:space="preserve">Who is your intended audience? </w:t>
            </w:r>
            <w:r w:rsidRPr="00FB00FF">
              <w:rPr>
                <w:rFonts w:ascii="Calibri" w:eastAsia="Calibri" w:hAnsi="Calibri" w:cs="Times New Roman"/>
              </w:rPr>
              <w:t>(use the information from Worksheet B)</w:t>
            </w:r>
          </w:p>
        </w:tc>
        <w:tc>
          <w:tcPr>
            <w:tcW w:w="6300" w:type="dxa"/>
          </w:tcPr>
          <w:p w:rsidR="00FB00FF" w:rsidRPr="00FB00FF" w:rsidRDefault="00FB00FF" w:rsidP="00FB00FF">
            <w:pPr>
              <w:rPr>
                <w:rFonts w:ascii="Roboto" w:eastAsia="Calibri" w:hAnsi="Roboto" w:cs="Times New Roman"/>
                <w:sz w:val="32"/>
              </w:rPr>
            </w:pPr>
          </w:p>
        </w:tc>
      </w:tr>
      <w:tr w:rsidR="00FB00FF" w:rsidRPr="00FB00FF" w:rsidTr="009647A9">
        <w:trPr>
          <w:trHeight w:val="1790"/>
        </w:trPr>
        <w:tc>
          <w:tcPr>
            <w:tcW w:w="2875" w:type="dxa"/>
          </w:tcPr>
          <w:p w:rsidR="00FB00FF" w:rsidRPr="00FB00FF" w:rsidRDefault="00FB00FF" w:rsidP="00FB00FF">
            <w:pPr>
              <w:rPr>
                <w:rFonts w:ascii="Calibri" w:eastAsia="Calibri" w:hAnsi="Calibri" w:cs="Times New Roman"/>
                <w:b/>
                <w:sz w:val="28"/>
              </w:rPr>
            </w:pPr>
            <w:r w:rsidRPr="00FB00FF">
              <w:rPr>
                <w:rFonts w:ascii="Calibri" w:eastAsia="Calibri" w:hAnsi="Calibri" w:cs="Times New Roman"/>
                <w:b/>
                <w:sz w:val="28"/>
              </w:rPr>
              <w:t>Message</w:t>
            </w:r>
          </w:p>
          <w:p w:rsidR="00FB00FF" w:rsidRPr="00FB00FF" w:rsidRDefault="00FB00FF" w:rsidP="00FB00FF">
            <w:pPr>
              <w:rPr>
                <w:rFonts w:ascii="Calibri" w:eastAsia="Calibri" w:hAnsi="Calibri" w:cs="Times New Roman"/>
              </w:rPr>
            </w:pPr>
            <w:r w:rsidRPr="00FB00FF">
              <w:rPr>
                <w:rFonts w:ascii="Calibri" w:eastAsia="Calibri" w:hAnsi="Calibri" w:cs="Times New Roman"/>
              </w:rPr>
              <w:t>What is your message?</w:t>
            </w:r>
          </w:p>
          <w:p w:rsidR="00FB00FF" w:rsidRPr="00FB00FF" w:rsidRDefault="00FB00FF" w:rsidP="00FB00FF">
            <w:pPr>
              <w:rPr>
                <w:rFonts w:ascii="Roboto" w:eastAsia="Calibri" w:hAnsi="Roboto" w:cs="Times New Roman"/>
                <w:sz w:val="28"/>
              </w:rPr>
            </w:pPr>
            <w:r w:rsidRPr="00FB00FF">
              <w:rPr>
                <w:rFonts w:ascii="Calibri" w:eastAsia="Calibri" w:hAnsi="Calibri" w:cs="Times New Roman"/>
              </w:rPr>
              <w:t>(use the information from Worksheet C)</w:t>
            </w:r>
          </w:p>
        </w:tc>
        <w:tc>
          <w:tcPr>
            <w:tcW w:w="6300" w:type="dxa"/>
          </w:tcPr>
          <w:p w:rsidR="00FB00FF" w:rsidRPr="00FB00FF" w:rsidRDefault="00FB00FF" w:rsidP="00FB00FF">
            <w:pPr>
              <w:rPr>
                <w:rFonts w:ascii="Roboto" w:eastAsia="Calibri" w:hAnsi="Roboto" w:cs="Times New Roman"/>
                <w:sz w:val="32"/>
              </w:rPr>
            </w:pPr>
          </w:p>
        </w:tc>
      </w:tr>
      <w:tr w:rsidR="00FB00FF" w:rsidRPr="00FB00FF" w:rsidTr="009647A9">
        <w:trPr>
          <w:trHeight w:val="1970"/>
        </w:trPr>
        <w:tc>
          <w:tcPr>
            <w:tcW w:w="2875" w:type="dxa"/>
          </w:tcPr>
          <w:p w:rsidR="00FB00FF" w:rsidRPr="00FB00FF" w:rsidRDefault="00FB00FF" w:rsidP="00FB00FF">
            <w:pPr>
              <w:rPr>
                <w:rFonts w:ascii="Calibri" w:eastAsia="Calibri" w:hAnsi="Calibri" w:cs="Times New Roman"/>
                <w:b/>
                <w:sz w:val="28"/>
              </w:rPr>
            </w:pPr>
            <w:r w:rsidRPr="00FB00FF">
              <w:rPr>
                <w:rFonts w:ascii="Calibri" w:eastAsia="Calibri" w:hAnsi="Calibri" w:cs="Times New Roman"/>
                <w:b/>
                <w:sz w:val="28"/>
              </w:rPr>
              <w:t>Implementation Strategy/Channel</w:t>
            </w:r>
          </w:p>
          <w:p w:rsidR="00FB00FF" w:rsidRPr="00FB00FF" w:rsidRDefault="00FB00FF" w:rsidP="00FB00FF">
            <w:pPr>
              <w:rPr>
                <w:rFonts w:ascii="Roboto" w:eastAsia="Calibri" w:hAnsi="Roboto" w:cs="Times New Roman"/>
                <w:sz w:val="28"/>
              </w:rPr>
            </w:pPr>
            <w:r w:rsidRPr="00FB00FF">
              <w:rPr>
                <w:rFonts w:ascii="Calibri" w:eastAsia="Calibri" w:hAnsi="Calibri" w:cs="Times New Roman"/>
              </w:rPr>
              <w:t>What is your communications channel and approach? (use the information from Worksheet D)</w:t>
            </w:r>
          </w:p>
        </w:tc>
        <w:tc>
          <w:tcPr>
            <w:tcW w:w="6300" w:type="dxa"/>
          </w:tcPr>
          <w:p w:rsidR="00FB00FF" w:rsidRPr="00FB00FF" w:rsidRDefault="00FB00FF" w:rsidP="00FB00FF">
            <w:pPr>
              <w:rPr>
                <w:rFonts w:ascii="Roboto" w:eastAsia="Calibri" w:hAnsi="Roboto" w:cs="Times New Roman"/>
                <w:sz w:val="32"/>
              </w:rPr>
            </w:pPr>
          </w:p>
        </w:tc>
      </w:tr>
      <w:tr w:rsidR="00FB00FF" w:rsidRPr="00FB00FF" w:rsidTr="00FB00FF">
        <w:trPr>
          <w:trHeight w:val="1637"/>
        </w:trPr>
        <w:tc>
          <w:tcPr>
            <w:tcW w:w="2875" w:type="dxa"/>
          </w:tcPr>
          <w:p w:rsidR="00FB00FF" w:rsidRPr="00FB00FF" w:rsidRDefault="00FB00FF" w:rsidP="00FB00FF">
            <w:pPr>
              <w:rPr>
                <w:rFonts w:ascii="Calibri" w:eastAsia="Calibri" w:hAnsi="Calibri" w:cs="Times New Roman"/>
                <w:b/>
                <w:sz w:val="28"/>
              </w:rPr>
            </w:pPr>
            <w:r w:rsidRPr="00FB00FF">
              <w:rPr>
                <w:rFonts w:ascii="Calibri" w:eastAsia="Calibri" w:hAnsi="Calibri" w:cs="Times New Roman"/>
                <w:b/>
                <w:sz w:val="28"/>
              </w:rPr>
              <w:t xml:space="preserve">Evaluation </w:t>
            </w:r>
          </w:p>
          <w:p w:rsidR="00FB00FF" w:rsidRPr="00FB00FF" w:rsidRDefault="00FB00FF" w:rsidP="00FB00FF">
            <w:pPr>
              <w:rPr>
                <w:rFonts w:ascii="Roboto" w:eastAsia="Calibri" w:hAnsi="Roboto" w:cs="Times New Roman"/>
                <w:sz w:val="28"/>
              </w:rPr>
            </w:pPr>
            <w:r w:rsidRPr="00FB00FF">
              <w:rPr>
                <w:rFonts w:ascii="Calibri" w:eastAsia="Calibri" w:hAnsi="Calibri" w:cs="Times New Roman"/>
              </w:rPr>
              <w:t>What will be your measures of success?</w:t>
            </w:r>
            <w:r w:rsidRPr="00FB00FF" w:rsidDel="00286F53">
              <w:rPr>
                <w:rFonts w:ascii="Calibri" w:eastAsia="Calibri" w:hAnsi="Calibri" w:cs="Times New Roman"/>
              </w:rPr>
              <w:t xml:space="preserve"> </w:t>
            </w:r>
            <w:r w:rsidRPr="00FB00FF">
              <w:rPr>
                <w:rFonts w:ascii="Calibri" w:eastAsia="Calibri" w:hAnsi="Calibri" w:cs="Times New Roman"/>
              </w:rPr>
              <w:t>(use the information from Worksheet E)</w:t>
            </w:r>
          </w:p>
        </w:tc>
        <w:tc>
          <w:tcPr>
            <w:tcW w:w="6300" w:type="dxa"/>
          </w:tcPr>
          <w:p w:rsidR="00FB00FF" w:rsidRPr="00FB00FF" w:rsidRDefault="00FB00FF" w:rsidP="00FB00FF">
            <w:pPr>
              <w:rPr>
                <w:rFonts w:ascii="Roboto" w:eastAsia="Calibri" w:hAnsi="Roboto" w:cs="Times New Roman"/>
                <w:sz w:val="32"/>
              </w:rPr>
            </w:pPr>
          </w:p>
        </w:tc>
      </w:tr>
    </w:tbl>
    <w:p w:rsidR="004A6BA5" w:rsidRDefault="004A6BA5" w:rsidP="00FB00FF">
      <w:bookmarkStart w:id="0" w:name="_GoBack"/>
      <w:bookmarkEnd w:id="0"/>
    </w:p>
    <w:sectPr w:rsidR="004A6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FA" w:rsidRDefault="00AF17FA" w:rsidP="00FB00FF">
      <w:pPr>
        <w:spacing w:after="0" w:line="240" w:lineRule="auto"/>
      </w:pPr>
      <w:r>
        <w:separator/>
      </w:r>
    </w:p>
  </w:endnote>
  <w:endnote w:type="continuationSeparator" w:id="0">
    <w:p w:rsidR="00AF17FA" w:rsidRDefault="00AF17FA" w:rsidP="00F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FA" w:rsidRDefault="00AF17FA" w:rsidP="00FB00FF">
      <w:pPr>
        <w:spacing w:after="0" w:line="240" w:lineRule="auto"/>
      </w:pPr>
      <w:r>
        <w:separator/>
      </w:r>
    </w:p>
  </w:footnote>
  <w:footnote w:type="continuationSeparator" w:id="0">
    <w:p w:rsidR="00AF17FA" w:rsidRDefault="00AF17FA" w:rsidP="00FB0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FF"/>
    <w:rsid w:val="004A6BA5"/>
    <w:rsid w:val="00AF17FA"/>
    <w:rsid w:val="00FB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7F228-CE4B-47C4-8411-A6AD2F63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0FF"/>
  </w:style>
  <w:style w:type="paragraph" w:styleId="Footer">
    <w:name w:val="footer"/>
    <w:basedOn w:val="Normal"/>
    <w:link w:val="FooterChar"/>
    <w:uiPriority w:val="99"/>
    <w:unhideWhenUsed/>
    <w:rsid w:val="00FB0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2017-01-03T17:15:00Z</dcterms:created>
  <dcterms:modified xsi:type="dcterms:W3CDTF">2017-01-03T17:17:00Z</dcterms:modified>
</cp:coreProperties>
</file>